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34" w:rsidRDefault="00D01E34" w:rsidP="00D01E34">
      <w:pPr>
        <w:keepNext/>
        <w:jc w:val="center"/>
        <w:outlineLvl w:val="0"/>
        <w:rPr>
          <w:b/>
          <w:sz w:val="32"/>
          <w:szCs w:val="32"/>
        </w:rPr>
      </w:pPr>
      <w:r>
        <w:rPr>
          <w:b/>
          <w:sz w:val="32"/>
          <w:szCs w:val="32"/>
        </w:rPr>
        <w:t>СЕЛЬСКАЯ ДУМА</w:t>
      </w:r>
    </w:p>
    <w:p w:rsidR="00D01E34" w:rsidRDefault="00D01E34" w:rsidP="00D01E34">
      <w:pPr>
        <w:keepNext/>
        <w:jc w:val="center"/>
        <w:outlineLvl w:val="0"/>
        <w:rPr>
          <w:b/>
          <w:sz w:val="32"/>
          <w:szCs w:val="32"/>
        </w:rPr>
      </w:pPr>
      <w:r>
        <w:rPr>
          <w:b/>
          <w:sz w:val="32"/>
          <w:szCs w:val="32"/>
        </w:rPr>
        <w:t>АХТУБИНСКОГО СЕЛЬСКОГО ПОСЕЛЕНИЯ</w:t>
      </w:r>
    </w:p>
    <w:p w:rsidR="00D01E34" w:rsidRDefault="00D01E34" w:rsidP="00D01E34">
      <w:pPr>
        <w:keepNext/>
        <w:jc w:val="center"/>
        <w:outlineLvl w:val="0"/>
        <w:rPr>
          <w:b/>
          <w:sz w:val="32"/>
          <w:szCs w:val="32"/>
        </w:rPr>
      </w:pPr>
      <w:r>
        <w:rPr>
          <w:b/>
          <w:sz w:val="32"/>
          <w:szCs w:val="32"/>
        </w:rPr>
        <w:t>СРЕДНЕАХТУБИНСКОГО МУНИЦИПАЛЬНОГО РАЙОНА</w:t>
      </w:r>
    </w:p>
    <w:p w:rsidR="00D01E34" w:rsidRDefault="00D01E34" w:rsidP="00D01E34">
      <w:pPr>
        <w:keepNext/>
        <w:jc w:val="center"/>
        <w:outlineLvl w:val="0"/>
        <w:rPr>
          <w:b/>
        </w:rPr>
      </w:pPr>
      <w:r>
        <w:rPr>
          <w:b/>
          <w:sz w:val="32"/>
          <w:szCs w:val="32"/>
        </w:rPr>
        <w:t>ВОЛГОГРАДСКОЙ ОБЛАСТИ</w:t>
      </w:r>
    </w:p>
    <w:p w:rsidR="00D01E34" w:rsidRDefault="00D01E34" w:rsidP="00D01E34">
      <w:pPr>
        <w:jc w:val="center"/>
        <w:rPr>
          <w:rFonts w:ascii="Arial Narrow" w:eastAsia="Calibri" w:hAnsi="Arial Narrow" w:cs="Arial"/>
          <w:b/>
          <w:sz w:val="44"/>
          <w:szCs w:val="22"/>
          <w:lang w:eastAsia="en-US"/>
        </w:rPr>
      </w:pPr>
      <w:proofErr w:type="gramStart"/>
      <w:r>
        <w:rPr>
          <w:rFonts w:ascii="Arial Narrow" w:eastAsia="Calibri" w:hAnsi="Arial Narrow" w:cs="Arial"/>
          <w:b/>
          <w:sz w:val="44"/>
          <w:szCs w:val="22"/>
          <w:lang w:eastAsia="en-US"/>
        </w:rPr>
        <w:t>Р</w:t>
      </w:r>
      <w:proofErr w:type="gramEnd"/>
      <w:r>
        <w:rPr>
          <w:rFonts w:ascii="Arial Narrow" w:eastAsia="Calibri" w:hAnsi="Arial Narrow" w:cs="Arial"/>
          <w:b/>
          <w:sz w:val="44"/>
          <w:szCs w:val="22"/>
          <w:lang w:eastAsia="en-US"/>
        </w:rPr>
        <w:t xml:space="preserve"> Е Ш Е Н И Е</w:t>
      </w:r>
    </w:p>
    <w:p w:rsidR="00D01E34" w:rsidRDefault="00D01E34" w:rsidP="00D01E34">
      <w:pPr>
        <w:keepNext/>
        <w:pBdr>
          <w:bottom w:val="thinThickSmallGap" w:sz="24" w:space="1" w:color="auto"/>
        </w:pBdr>
        <w:outlineLvl w:val="4"/>
        <w:rPr>
          <w:rFonts w:ascii="Arial Narrow" w:hAnsi="Arial Narrow" w:cs="Arial"/>
          <w:b/>
          <w:sz w:val="6"/>
          <w:szCs w:val="6"/>
          <w:u w:val="single"/>
        </w:rPr>
      </w:pPr>
    </w:p>
    <w:p w:rsidR="00D01E34" w:rsidRDefault="00D01E34" w:rsidP="00D01E34">
      <w:pPr>
        <w:spacing w:after="200"/>
        <w:jc w:val="center"/>
        <w:rPr>
          <w:rFonts w:eastAsia="Calibri"/>
          <w:sz w:val="6"/>
          <w:szCs w:val="6"/>
          <w:lang w:eastAsia="en-US"/>
        </w:rPr>
      </w:pPr>
    </w:p>
    <w:p w:rsidR="00D01E34" w:rsidRDefault="00D01E34" w:rsidP="00D01E34">
      <w:pPr>
        <w:shd w:val="clear" w:color="auto" w:fill="FFFFFF"/>
        <w:spacing w:before="2" w:after="8"/>
        <w:rPr>
          <w:color w:val="232323"/>
          <w:sz w:val="28"/>
          <w:szCs w:val="28"/>
        </w:rPr>
      </w:pPr>
      <w:r>
        <w:rPr>
          <w:color w:val="232323"/>
          <w:sz w:val="28"/>
          <w:szCs w:val="28"/>
        </w:rPr>
        <w:t xml:space="preserve">От </w:t>
      </w:r>
      <w:r>
        <w:rPr>
          <w:color w:val="232323"/>
          <w:sz w:val="28"/>
          <w:szCs w:val="28"/>
          <w:u w:val="single"/>
        </w:rPr>
        <w:t>3 июня 2020 г.</w:t>
      </w:r>
      <w:r>
        <w:rPr>
          <w:color w:val="232323"/>
          <w:sz w:val="28"/>
          <w:szCs w:val="28"/>
        </w:rPr>
        <w:t>                          №</w:t>
      </w:r>
      <w:r>
        <w:rPr>
          <w:color w:val="232323"/>
          <w:sz w:val="28"/>
          <w:szCs w:val="28"/>
          <w:u w:val="single"/>
        </w:rPr>
        <w:t xml:space="preserve"> 11/4</w:t>
      </w:r>
      <w:r w:rsidR="00C64B58">
        <w:rPr>
          <w:color w:val="232323"/>
          <w:sz w:val="28"/>
          <w:szCs w:val="28"/>
          <w:u w:val="single"/>
        </w:rPr>
        <w:t>7</w:t>
      </w:r>
    </w:p>
    <w:p w:rsidR="002156A7" w:rsidRDefault="002156A7" w:rsidP="00CA04BE"/>
    <w:p w:rsidR="002156A7" w:rsidRDefault="002156A7"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Default="002156A7" w:rsidP="00CA04BE">
      <w:pPr>
        <w:widowControl w:val="0"/>
        <w:autoSpaceDE w:val="0"/>
        <w:jc w:val="center"/>
        <w:rPr>
          <w:b/>
          <w:bCs/>
          <w:sz w:val="28"/>
          <w:szCs w:val="28"/>
        </w:rPr>
      </w:pPr>
      <w:r>
        <w:rPr>
          <w:b/>
          <w:bCs/>
          <w:sz w:val="28"/>
          <w:szCs w:val="28"/>
        </w:rPr>
        <w:t xml:space="preserve">опроса граждан </w:t>
      </w:r>
      <w:proofErr w:type="gramStart"/>
      <w:r>
        <w:rPr>
          <w:b/>
          <w:bCs/>
          <w:sz w:val="28"/>
          <w:szCs w:val="28"/>
        </w:rPr>
        <w:t>в</w:t>
      </w:r>
      <w:proofErr w:type="gramEnd"/>
      <w:r w:rsidR="00D01E34">
        <w:rPr>
          <w:b/>
          <w:bCs/>
          <w:sz w:val="28"/>
          <w:szCs w:val="28"/>
        </w:rPr>
        <w:t xml:space="preserve"> </w:t>
      </w:r>
      <w:proofErr w:type="gramStart"/>
      <w:r w:rsidR="00D01E34">
        <w:rPr>
          <w:b/>
          <w:bCs/>
          <w:sz w:val="28"/>
          <w:szCs w:val="28"/>
        </w:rPr>
        <w:t>Ахтубинском</w:t>
      </w:r>
      <w:proofErr w:type="gramEnd"/>
      <w:r w:rsidR="00D01E34">
        <w:rPr>
          <w:b/>
          <w:bCs/>
          <w:sz w:val="28"/>
          <w:szCs w:val="28"/>
        </w:rPr>
        <w:t xml:space="preserve"> сельском поселении </w:t>
      </w:r>
      <w:proofErr w:type="spellStart"/>
      <w:r w:rsidR="00D01E34">
        <w:rPr>
          <w:b/>
          <w:bCs/>
          <w:sz w:val="28"/>
          <w:szCs w:val="28"/>
        </w:rPr>
        <w:t>Среднеахтубинского</w:t>
      </w:r>
      <w:proofErr w:type="spellEnd"/>
      <w:r w:rsidR="00D01E34">
        <w:rPr>
          <w:b/>
          <w:bCs/>
          <w:sz w:val="28"/>
          <w:szCs w:val="28"/>
        </w:rPr>
        <w:t xml:space="preserve"> муниципального района Волгоградской области </w:t>
      </w:r>
      <w:r>
        <w:rPr>
          <w:b/>
          <w:bCs/>
          <w:sz w:val="28"/>
          <w:szCs w:val="28"/>
        </w:rPr>
        <w:t xml:space="preserve"> </w:t>
      </w:r>
    </w:p>
    <w:p w:rsidR="002156A7" w:rsidRPr="00F3307F" w:rsidRDefault="002156A7" w:rsidP="00CA04BE">
      <w:pPr>
        <w:widowControl w:val="0"/>
        <w:autoSpaceDE w:val="0"/>
        <w:jc w:val="both"/>
        <w:rPr>
          <w:sz w:val="28"/>
          <w:szCs w:val="28"/>
        </w:rPr>
      </w:pPr>
    </w:p>
    <w:p w:rsidR="00D01E34" w:rsidRDefault="002156A7" w:rsidP="001A3F1B">
      <w:pPr>
        <w:widowControl w:val="0"/>
        <w:autoSpaceDE w:val="0"/>
        <w:ind w:firstLine="720"/>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 xml:space="preserve">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w:t>
      </w:r>
      <w:r w:rsidR="00D01E34">
        <w:t>15, 29</w:t>
      </w:r>
      <w:r>
        <w:rPr>
          <w:sz w:val="28"/>
          <w:szCs w:val="28"/>
        </w:rPr>
        <w:t xml:space="preserve"> Устава</w:t>
      </w:r>
      <w:r w:rsidR="00D01E34">
        <w:rPr>
          <w:sz w:val="28"/>
          <w:szCs w:val="28"/>
        </w:rPr>
        <w:t xml:space="preserve"> </w:t>
      </w:r>
      <w:proofErr w:type="spellStart"/>
      <w:r w:rsidR="00D01E34">
        <w:rPr>
          <w:sz w:val="28"/>
          <w:szCs w:val="28"/>
        </w:rPr>
        <w:t>Ахтубинского</w:t>
      </w:r>
      <w:proofErr w:type="spellEnd"/>
      <w:r w:rsidR="00D01E34">
        <w:rPr>
          <w:sz w:val="28"/>
          <w:szCs w:val="28"/>
        </w:rPr>
        <w:t xml:space="preserve"> сельского поселения </w:t>
      </w:r>
      <w:proofErr w:type="spellStart"/>
      <w:r w:rsidR="00D01E34">
        <w:rPr>
          <w:sz w:val="28"/>
          <w:szCs w:val="28"/>
        </w:rPr>
        <w:t>Среднеахтубинского</w:t>
      </w:r>
      <w:proofErr w:type="spellEnd"/>
      <w:r w:rsidR="00D01E34">
        <w:rPr>
          <w:sz w:val="28"/>
          <w:szCs w:val="28"/>
        </w:rPr>
        <w:t xml:space="preserve"> муниципального района Волгоградской области</w:t>
      </w:r>
      <w:proofErr w:type="gramStart"/>
      <w:r w:rsidR="00D01E34">
        <w:rPr>
          <w:sz w:val="28"/>
          <w:szCs w:val="28"/>
        </w:rPr>
        <w:t xml:space="preserve"> </w:t>
      </w:r>
      <w:r>
        <w:rPr>
          <w:sz w:val="28"/>
          <w:szCs w:val="28"/>
        </w:rPr>
        <w:t xml:space="preserve"> </w:t>
      </w:r>
      <w:r w:rsidR="00D01E34">
        <w:rPr>
          <w:sz w:val="28"/>
          <w:szCs w:val="28"/>
        </w:rPr>
        <w:t>,</w:t>
      </w:r>
      <w:proofErr w:type="gramEnd"/>
      <w:r w:rsidR="00D01E34">
        <w:rPr>
          <w:sz w:val="28"/>
          <w:szCs w:val="28"/>
        </w:rPr>
        <w:t xml:space="preserve"> </w:t>
      </w:r>
    </w:p>
    <w:p w:rsidR="002156A7" w:rsidRDefault="00D01E34" w:rsidP="00D01E34">
      <w:pPr>
        <w:widowControl w:val="0"/>
        <w:autoSpaceDE w:val="0"/>
        <w:jc w:val="both"/>
        <w:rPr>
          <w:sz w:val="28"/>
          <w:szCs w:val="28"/>
        </w:rPr>
      </w:pPr>
      <w:r>
        <w:rPr>
          <w:spacing w:val="80"/>
          <w:sz w:val="28"/>
          <w:szCs w:val="28"/>
        </w:rPr>
        <w:t>решил</w:t>
      </w:r>
      <w:r w:rsidR="002156A7">
        <w:rPr>
          <w:spacing w:val="80"/>
          <w:sz w:val="28"/>
          <w:szCs w:val="28"/>
        </w:rPr>
        <w:t>а</w:t>
      </w:r>
      <w:r w:rsidR="002156A7">
        <w:rPr>
          <w:sz w:val="28"/>
          <w:szCs w:val="28"/>
        </w:rPr>
        <w:t>:</w:t>
      </w:r>
    </w:p>
    <w:p w:rsidR="002156A7" w:rsidRPr="00D01E34" w:rsidRDefault="002156A7" w:rsidP="00D01E34">
      <w:pPr>
        <w:widowControl w:val="0"/>
        <w:autoSpaceDE w:val="0"/>
        <w:ind w:firstLine="720"/>
        <w:jc w:val="both"/>
        <w:rPr>
          <w:bCs/>
          <w:sz w:val="28"/>
          <w:szCs w:val="28"/>
        </w:rPr>
      </w:pPr>
      <w:r>
        <w:rPr>
          <w:sz w:val="28"/>
          <w:szCs w:val="28"/>
        </w:rPr>
        <w:t xml:space="preserve">1. Утвердить </w:t>
      </w:r>
      <w:r w:rsidRPr="0011302F">
        <w:rPr>
          <w:sz w:val="28"/>
          <w:szCs w:val="28"/>
        </w:rPr>
        <w:t>Поряд</w:t>
      </w:r>
      <w:r>
        <w:rPr>
          <w:sz w:val="28"/>
          <w:szCs w:val="28"/>
        </w:rPr>
        <w:t>ок</w:t>
      </w:r>
      <w:r w:rsidR="00D01E34">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w:t>
      </w:r>
      <w:r w:rsidR="00D01E34" w:rsidRPr="00D01E34">
        <w:rPr>
          <w:b/>
          <w:bCs/>
          <w:sz w:val="28"/>
          <w:szCs w:val="28"/>
        </w:rPr>
        <w:t xml:space="preserve"> </w:t>
      </w:r>
      <w:r w:rsidR="00D01E34" w:rsidRPr="00D01E34">
        <w:rPr>
          <w:bCs/>
          <w:sz w:val="28"/>
          <w:szCs w:val="28"/>
        </w:rPr>
        <w:t xml:space="preserve">Ахтубинском сельском поселении </w:t>
      </w:r>
      <w:proofErr w:type="spellStart"/>
      <w:r w:rsidR="00D01E34" w:rsidRPr="00D01E34">
        <w:rPr>
          <w:bCs/>
          <w:sz w:val="28"/>
          <w:szCs w:val="28"/>
        </w:rPr>
        <w:t>Среднеахтубинского</w:t>
      </w:r>
      <w:proofErr w:type="spellEnd"/>
      <w:r w:rsidR="00D01E34" w:rsidRPr="00D01E34">
        <w:rPr>
          <w:bCs/>
          <w:sz w:val="28"/>
          <w:szCs w:val="28"/>
        </w:rPr>
        <w:t xml:space="preserve"> муниципального района Волгоградской области</w:t>
      </w:r>
      <w:proofErr w:type="gramStart"/>
      <w:r w:rsidR="00D01E34" w:rsidRPr="00D01E34">
        <w:rPr>
          <w:bCs/>
          <w:sz w:val="28"/>
          <w:szCs w:val="28"/>
        </w:rPr>
        <w:t xml:space="preserve"> </w:t>
      </w:r>
      <w:r>
        <w:rPr>
          <w:sz w:val="28"/>
          <w:szCs w:val="28"/>
        </w:rPr>
        <w:t>.</w:t>
      </w:r>
      <w:proofErr w:type="gramEnd"/>
    </w:p>
    <w:p w:rsidR="00D01E34" w:rsidRPr="00C64B58" w:rsidRDefault="002156A7" w:rsidP="00C64B58">
      <w:pPr>
        <w:ind w:firstLine="708"/>
        <w:jc w:val="both"/>
        <w:rPr>
          <w:rFonts w:eastAsia="MS Mincho"/>
          <w:sz w:val="28"/>
          <w:lang w:eastAsia="ja-JP"/>
        </w:rPr>
      </w:pPr>
      <w:r>
        <w:rPr>
          <w:sz w:val="28"/>
          <w:szCs w:val="28"/>
        </w:rPr>
        <w:t>2. Призн</w:t>
      </w:r>
      <w:r w:rsidR="00D01E34">
        <w:rPr>
          <w:sz w:val="28"/>
          <w:szCs w:val="28"/>
        </w:rPr>
        <w:t xml:space="preserve">ать утратившими силу решение сельской Думы </w:t>
      </w:r>
      <w:proofErr w:type="spellStart"/>
      <w:r w:rsidR="00D01E34">
        <w:rPr>
          <w:sz w:val="28"/>
          <w:szCs w:val="28"/>
        </w:rPr>
        <w:t>Ахтубинского</w:t>
      </w:r>
      <w:proofErr w:type="spellEnd"/>
      <w:r w:rsidR="00D01E34">
        <w:rPr>
          <w:sz w:val="28"/>
          <w:szCs w:val="28"/>
        </w:rPr>
        <w:t xml:space="preserve"> сельского поселения </w:t>
      </w:r>
      <w:proofErr w:type="spellStart"/>
      <w:r w:rsidR="00D01E34">
        <w:rPr>
          <w:sz w:val="28"/>
          <w:szCs w:val="28"/>
        </w:rPr>
        <w:t>Среднеахтубинского</w:t>
      </w:r>
      <w:proofErr w:type="spellEnd"/>
      <w:r w:rsidR="00D01E34">
        <w:rPr>
          <w:sz w:val="28"/>
          <w:szCs w:val="28"/>
        </w:rPr>
        <w:t xml:space="preserve"> муниципального района Волгоградской области </w:t>
      </w:r>
      <w:r w:rsidR="00D01E34" w:rsidRPr="00D01E34">
        <w:rPr>
          <w:rFonts w:eastAsia="MS Mincho"/>
          <w:sz w:val="28"/>
          <w:lang w:eastAsia="ja-JP"/>
        </w:rPr>
        <w:t xml:space="preserve"> </w:t>
      </w:r>
      <w:r w:rsidR="00D01E34" w:rsidRPr="00F01597">
        <w:rPr>
          <w:rFonts w:eastAsia="MS Mincho"/>
          <w:sz w:val="28"/>
          <w:lang w:eastAsia="ja-JP"/>
        </w:rPr>
        <w:t>от 25 м</w:t>
      </w:r>
      <w:r w:rsidR="00C64B58">
        <w:rPr>
          <w:rFonts w:eastAsia="MS Mincho"/>
          <w:sz w:val="28"/>
          <w:lang w:eastAsia="ja-JP"/>
        </w:rPr>
        <w:t xml:space="preserve">арта 2014 года </w:t>
      </w:r>
      <w:r w:rsidR="00C64B58">
        <w:rPr>
          <w:rFonts w:eastAsia="MS Mincho"/>
          <w:sz w:val="28"/>
          <w:lang w:eastAsia="ja-JP"/>
        </w:rPr>
        <w:tab/>
      </w:r>
      <w:r w:rsidR="00D01E34" w:rsidRPr="00F01597">
        <w:rPr>
          <w:rFonts w:eastAsia="MS Mincho"/>
          <w:sz w:val="28"/>
          <w:lang w:eastAsia="ja-JP"/>
        </w:rPr>
        <w:t>№ 68/2</w:t>
      </w:r>
      <w:r w:rsidR="00D01E34">
        <w:rPr>
          <w:rFonts w:eastAsia="MS Mincho"/>
          <w:sz w:val="28"/>
          <w:lang w:eastAsia="ja-JP"/>
        </w:rPr>
        <w:t>30</w:t>
      </w:r>
      <w:r w:rsidR="00C64B58">
        <w:rPr>
          <w:rFonts w:eastAsia="MS Mincho"/>
          <w:sz w:val="28"/>
          <w:lang w:eastAsia="ja-JP"/>
        </w:rPr>
        <w:t xml:space="preserve"> «</w:t>
      </w:r>
      <w:r w:rsidR="00D01E34" w:rsidRPr="00185AFA">
        <w:rPr>
          <w:bCs/>
          <w:kern w:val="28"/>
          <w:sz w:val="28"/>
          <w:szCs w:val="28"/>
        </w:rPr>
        <w:t>О</w:t>
      </w:r>
      <w:r w:rsidR="00D01E34">
        <w:rPr>
          <w:bCs/>
          <w:kern w:val="28"/>
          <w:sz w:val="28"/>
          <w:szCs w:val="28"/>
        </w:rPr>
        <w:t>б утверждении</w:t>
      </w:r>
      <w:r w:rsidR="00D01E34" w:rsidRPr="00185AFA">
        <w:rPr>
          <w:bCs/>
          <w:kern w:val="28"/>
          <w:sz w:val="28"/>
          <w:szCs w:val="28"/>
        </w:rPr>
        <w:t xml:space="preserve"> Порядк</w:t>
      </w:r>
      <w:r w:rsidR="00D01E34">
        <w:rPr>
          <w:bCs/>
          <w:kern w:val="28"/>
          <w:sz w:val="28"/>
          <w:szCs w:val="28"/>
        </w:rPr>
        <w:t>а</w:t>
      </w:r>
      <w:r w:rsidR="00D01E34" w:rsidRPr="00185AFA">
        <w:rPr>
          <w:bCs/>
          <w:kern w:val="28"/>
          <w:sz w:val="28"/>
          <w:szCs w:val="28"/>
        </w:rPr>
        <w:t xml:space="preserve"> </w:t>
      </w:r>
      <w:r w:rsidR="00D01E34" w:rsidRPr="00503581">
        <w:rPr>
          <w:bCs/>
          <w:kern w:val="28"/>
          <w:sz w:val="28"/>
          <w:szCs w:val="28"/>
        </w:rPr>
        <w:t>назначения и проведения опроса граждан</w:t>
      </w:r>
      <w:r w:rsidR="00C64B58">
        <w:rPr>
          <w:rFonts w:eastAsia="MS Mincho"/>
          <w:sz w:val="28"/>
          <w:lang w:eastAsia="ja-JP"/>
        </w:rPr>
        <w:t xml:space="preserve"> </w:t>
      </w:r>
      <w:proofErr w:type="gramStart"/>
      <w:r w:rsidR="00D01E34" w:rsidRPr="00185AFA">
        <w:rPr>
          <w:bCs/>
          <w:kern w:val="28"/>
          <w:sz w:val="28"/>
          <w:szCs w:val="28"/>
        </w:rPr>
        <w:t>в</w:t>
      </w:r>
      <w:proofErr w:type="gramEnd"/>
      <w:r w:rsidR="00D01E34" w:rsidRPr="00185AFA">
        <w:rPr>
          <w:bCs/>
          <w:kern w:val="28"/>
          <w:sz w:val="28"/>
          <w:szCs w:val="28"/>
        </w:rPr>
        <w:t xml:space="preserve"> </w:t>
      </w:r>
      <w:proofErr w:type="gramStart"/>
      <w:r w:rsidR="00D01E34">
        <w:rPr>
          <w:bCs/>
          <w:kern w:val="28"/>
          <w:sz w:val="28"/>
          <w:szCs w:val="28"/>
        </w:rPr>
        <w:t>Ахтубинском</w:t>
      </w:r>
      <w:proofErr w:type="gramEnd"/>
      <w:r w:rsidR="00D01E34">
        <w:rPr>
          <w:bCs/>
          <w:kern w:val="28"/>
          <w:sz w:val="28"/>
          <w:szCs w:val="28"/>
        </w:rPr>
        <w:t xml:space="preserve"> сельском поселении</w:t>
      </w:r>
      <w:r w:rsidR="00C64B58">
        <w:rPr>
          <w:bCs/>
          <w:kern w:val="28"/>
          <w:sz w:val="28"/>
          <w:szCs w:val="28"/>
        </w:rPr>
        <w:t>».</w:t>
      </w:r>
      <w:r w:rsidR="00D01E34">
        <w:rPr>
          <w:bCs/>
          <w:kern w:val="28"/>
          <w:sz w:val="28"/>
          <w:szCs w:val="28"/>
        </w:rPr>
        <w:t xml:space="preserve"> </w:t>
      </w:r>
    </w:p>
    <w:p w:rsidR="002156A7" w:rsidRDefault="002156A7" w:rsidP="00C64B58">
      <w:pPr>
        <w:widowControl w:val="0"/>
        <w:suppressAutoHyphens w:val="0"/>
        <w:autoSpaceDE w:val="0"/>
        <w:ind w:firstLine="708"/>
        <w:jc w:val="both"/>
        <w:rPr>
          <w:sz w:val="28"/>
          <w:szCs w:val="28"/>
        </w:rPr>
      </w:pPr>
      <w:r>
        <w:rPr>
          <w:sz w:val="28"/>
          <w:szCs w:val="28"/>
        </w:rPr>
        <w:t xml:space="preserve">3. </w:t>
      </w:r>
      <w:proofErr w:type="gramStart"/>
      <w:r w:rsidRPr="005656DC">
        <w:rPr>
          <w:sz w:val="28"/>
          <w:szCs w:val="28"/>
        </w:rPr>
        <w:t>Контроль за</w:t>
      </w:r>
      <w:proofErr w:type="gramEnd"/>
      <w:r w:rsidRPr="005656DC">
        <w:rPr>
          <w:sz w:val="28"/>
          <w:szCs w:val="28"/>
        </w:rPr>
        <w:t xml:space="preserve"> исполнени</w:t>
      </w:r>
      <w:r>
        <w:rPr>
          <w:sz w:val="28"/>
          <w:szCs w:val="28"/>
        </w:rPr>
        <w:t>ем</w:t>
      </w:r>
      <w:r w:rsidR="00C64B58">
        <w:rPr>
          <w:sz w:val="28"/>
          <w:szCs w:val="28"/>
        </w:rPr>
        <w:t xml:space="preserve"> </w:t>
      </w:r>
      <w:r>
        <w:rPr>
          <w:sz w:val="28"/>
          <w:szCs w:val="28"/>
        </w:rPr>
        <w:t>реше</w:t>
      </w:r>
      <w:r w:rsidRPr="005656DC">
        <w:rPr>
          <w:sz w:val="28"/>
          <w:szCs w:val="28"/>
        </w:rPr>
        <w:t>ния оставляю за собой.</w:t>
      </w:r>
    </w:p>
    <w:p w:rsidR="00C64B58" w:rsidRDefault="002156A7" w:rsidP="001A3F1B">
      <w:pPr>
        <w:widowControl w:val="0"/>
        <w:suppressAutoHyphens w:val="0"/>
        <w:autoSpaceDE w:val="0"/>
        <w:ind w:firstLine="720"/>
        <w:jc w:val="both"/>
        <w:rPr>
          <w:sz w:val="28"/>
          <w:szCs w:val="28"/>
        </w:rPr>
      </w:pPr>
      <w:r>
        <w:rPr>
          <w:sz w:val="28"/>
          <w:szCs w:val="28"/>
        </w:rPr>
        <w:t>4</w:t>
      </w:r>
      <w:r w:rsidRPr="005656DC">
        <w:rPr>
          <w:sz w:val="28"/>
          <w:szCs w:val="28"/>
        </w:rPr>
        <w:t>.</w:t>
      </w:r>
      <w:r w:rsidRPr="008B7791">
        <w:rPr>
          <w:sz w:val="28"/>
          <w:szCs w:val="28"/>
        </w:rPr>
        <w:t xml:space="preserve">Настоящее </w:t>
      </w:r>
      <w:r>
        <w:rPr>
          <w:sz w:val="28"/>
          <w:szCs w:val="28"/>
        </w:rPr>
        <w:t>решение</w:t>
      </w:r>
      <w:r w:rsidRPr="008B7791">
        <w:rPr>
          <w:sz w:val="28"/>
          <w:szCs w:val="28"/>
        </w:rPr>
        <w:t xml:space="preserve"> вступает в силу</w:t>
      </w:r>
      <w:r w:rsidR="00C64B58">
        <w:rPr>
          <w:sz w:val="28"/>
          <w:szCs w:val="28"/>
        </w:rPr>
        <w:t xml:space="preserve"> </w:t>
      </w:r>
      <w:r>
        <w:rPr>
          <w:sz w:val="28"/>
          <w:szCs w:val="28"/>
        </w:rPr>
        <w:t>со дня</w:t>
      </w:r>
      <w:r w:rsidRPr="008B7791">
        <w:rPr>
          <w:sz w:val="28"/>
          <w:szCs w:val="28"/>
        </w:rPr>
        <w:t xml:space="preserve"> его официального</w:t>
      </w:r>
      <w:r w:rsidR="00C64B58">
        <w:rPr>
          <w:sz w:val="28"/>
          <w:szCs w:val="28"/>
        </w:rPr>
        <w:t xml:space="preserve"> обнародования.</w:t>
      </w:r>
    </w:p>
    <w:p w:rsidR="00C64B58" w:rsidRDefault="00C64B58" w:rsidP="00C64B58">
      <w:pPr>
        <w:widowControl w:val="0"/>
        <w:suppressAutoHyphens w:val="0"/>
        <w:autoSpaceDE w:val="0"/>
        <w:jc w:val="both"/>
        <w:rPr>
          <w:sz w:val="28"/>
          <w:szCs w:val="28"/>
        </w:rPr>
      </w:pPr>
    </w:p>
    <w:p w:rsidR="00C64B58" w:rsidRDefault="00C64B58" w:rsidP="00C64B58">
      <w:pPr>
        <w:widowControl w:val="0"/>
        <w:suppressAutoHyphens w:val="0"/>
        <w:autoSpaceDE w:val="0"/>
        <w:jc w:val="both"/>
        <w:rPr>
          <w:sz w:val="28"/>
          <w:szCs w:val="28"/>
        </w:rPr>
      </w:pPr>
    </w:p>
    <w:p w:rsidR="00C64B58" w:rsidRDefault="00C64B58" w:rsidP="00C64B58">
      <w:pPr>
        <w:widowControl w:val="0"/>
        <w:suppressAutoHyphens w:val="0"/>
        <w:autoSpaceDE w:val="0"/>
        <w:jc w:val="both"/>
        <w:rPr>
          <w:sz w:val="28"/>
          <w:szCs w:val="28"/>
        </w:rPr>
      </w:pPr>
    </w:p>
    <w:p w:rsidR="00C64B58" w:rsidRDefault="00C64B58" w:rsidP="00C64B58">
      <w:pPr>
        <w:widowControl w:val="0"/>
        <w:suppressAutoHyphens w:val="0"/>
        <w:autoSpaceDE w:val="0"/>
        <w:jc w:val="both"/>
        <w:rPr>
          <w:sz w:val="28"/>
          <w:szCs w:val="28"/>
        </w:rPr>
      </w:pPr>
    </w:p>
    <w:p w:rsidR="00C64B58" w:rsidRDefault="00C64B58" w:rsidP="00C64B58">
      <w:pPr>
        <w:widowControl w:val="0"/>
        <w:suppressAutoHyphens w:val="0"/>
        <w:autoSpaceDE w:val="0"/>
        <w:jc w:val="both"/>
        <w:rPr>
          <w:sz w:val="28"/>
          <w:szCs w:val="28"/>
        </w:rPr>
      </w:pPr>
      <w:r>
        <w:rPr>
          <w:sz w:val="28"/>
          <w:szCs w:val="28"/>
        </w:rPr>
        <w:t xml:space="preserve">Глава </w:t>
      </w:r>
      <w:proofErr w:type="spellStart"/>
      <w:r>
        <w:rPr>
          <w:sz w:val="28"/>
          <w:szCs w:val="28"/>
        </w:rPr>
        <w:t>Ахтубинского</w:t>
      </w:r>
      <w:proofErr w:type="spellEnd"/>
      <w:r>
        <w:rPr>
          <w:sz w:val="28"/>
          <w:szCs w:val="28"/>
        </w:rPr>
        <w:t xml:space="preserve"> </w:t>
      </w:r>
    </w:p>
    <w:p w:rsidR="00C64B58" w:rsidRDefault="00C64B58" w:rsidP="00C64B58">
      <w:pPr>
        <w:widowControl w:val="0"/>
        <w:suppressAutoHyphens w:val="0"/>
        <w:autoSpaceDE w:val="0"/>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В.В.Рыбников</w:t>
      </w:r>
    </w:p>
    <w:p w:rsidR="002156A7" w:rsidRDefault="002156A7"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2156A7" w:rsidRDefault="002156A7" w:rsidP="001A3F1B">
      <w:pPr>
        <w:widowControl w:val="0"/>
        <w:autoSpaceDE w:val="0"/>
        <w:spacing w:line="240" w:lineRule="exact"/>
        <w:jc w:val="right"/>
        <w:rPr>
          <w:sz w:val="28"/>
          <w:szCs w:val="28"/>
        </w:rPr>
      </w:pPr>
    </w:p>
    <w:p w:rsidR="00C64B58" w:rsidRDefault="00C64B58" w:rsidP="001A3F1B">
      <w:pPr>
        <w:widowControl w:val="0"/>
        <w:autoSpaceDE w:val="0"/>
        <w:spacing w:line="240" w:lineRule="exact"/>
        <w:jc w:val="right"/>
        <w:rPr>
          <w:sz w:val="28"/>
          <w:szCs w:val="28"/>
        </w:rPr>
      </w:pPr>
    </w:p>
    <w:p w:rsidR="00C64B58" w:rsidRDefault="00C64B58" w:rsidP="001A3F1B">
      <w:pPr>
        <w:widowControl w:val="0"/>
        <w:autoSpaceDE w:val="0"/>
        <w:spacing w:line="240" w:lineRule="exact"/>
        <w:jc w:val="right"/>
        <w:rPr>
          <w:sz w:val="28"/>
          <w:szCs w:val="28"/>
        </w:rPr>
      </w:pPr>
    </w:p>
    <w:p w:rsidR="00C64B58" w:rsidRDefault="00C64B58" w:rsidP="001A3F1B">
      <w:pPr>
        <w:widowControl w:val="0"/>
        <w:autoSpaceDE w:val="0"/>
        <w:spacing w:line="240" w:lineRule="exact"/>
        <w:jc w:val="right"/>
        <w:rPr>
          <w:sz w:val="28"/>
          <w:szCs w:val="28"/>
        </w:rPr>
      </w:pPr>
    </w:p>
    <w:p w:rsidR="002156A7" w:rsidRDefault="002156A7" w:rsidP="00C64B58">
      <w:pPr>
        <w:widowControl w:val="0"/>
        <w:autoSpaceDE w:val="0"/>
        <w:spacing w:line="240" w:lineRule="exact"/>
        <w:rPr>
          <w:sz w:val="28"/>
          <w:szCs w:val="28"/>
        </w:rPr>
      </w:pPr>
    </w:p>
    <w:p w:rsidR="00C64B58" w:rsidRDefault="00C64B58" w:rsidP="00C64B58">
      <w:pPr>
        <w:widowControl w:val="0"/>
        <w:autoSpaceDE w:val="0"/>
        <w:spacing w:line="240" w:lineRule="exac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r>
        <w:rPr>
          <w:sz w:val="28"/>
          <w:szCs w:val="28"/>
        </w:rPr>
        <w:lastRenderedPageBreak/>
        <w:t>Утвержден</w:t>
      </w:r>
    </w:p>
    <w:p w:rsidR="00C64B58" w:rsidRDefault="002156A7" w:rsidP="00C64B58">
      <w:pPr>
        <w:widowControl w:val="0"/>
        <w:autoSpaceDE w:val="0"/>
        <w:jc w:val="right"/>
        <w:rPr>
          <w:sz w:val="28"/>
          <w:szCs w:val="28"/>
        </w:rPr>
      </w:pPr>
      <w:r>
        <w:rPr>
          <w:sz w:val="28"/>
          <w:szCs w:val="28"/>
        </w:rPr>
        <w:t xml:space="preserve">решением </w:t>
      </w:r>
      <w:proofErr w:type="gramStart"/>
      <w:r w:rsidR="00C64B58">
        <w:rPr>
          <w:sz w:val="28"/>
          <w:szCs w:val="28"/>
        </w:rPr>
        <w:t>сельской</w:t>
      </w:r>
      <w:proofErr w:type="gramEnd"/>
      <w:r w:rsidR="00C64B58">
        <w:rPr>
          <w:sz w:val="28"/>
          <w:szCs w:val="28"/>
        </w:rPr>
        <w:t xml:space="preserve"> </w:t>
      </w:r>
    </w:p>
    <w:p w:rsidR="00C64B58" w:rsidRDefault="00C64B58" w:rsidP="00C64B58">
      <w:pPr>
        <w:widowControl w:val="0"/>
        <w:autoSpaceDE w:val="0"/>
        <w:jc w:val="right"/>
        <w:rPr>
          <w:sz w:val="28"/>
          <w:szCs w:val="28"/>
        </w:rPr>
      </w:pPr>
      <w:r>
        <w:rPr>
          <w:sz w:val="28"/>
          <w:szCs w:val="28"/>
        </w:rPr>
        <w:t xml:space="preserve">Думы </w:t>
      </w:r>
      <w:proofErr w:type="spellStart"/>
      <w:r>
        <w:rPr>
          <w:sz w:val="28"/>
          <w:szCs w:val="28"/>
        </w:rPr>
        <w:t>Ахтубинского</w:t>
      </w:r>
      <w:proofErr w:type="spellEnd"/>
      <w:r>
        <w:rPr>
          <w:sz w:val="28"/>
          <w:szCs w:val="28"/>
        </w:rPr>
        <w:t xml:space="preserve"> </w:t>
      </w:r>
    </w:p>
    <w:p w:rsidR="00C64B58" w:rsidRDefault="00C64B58" w:rsidP="00C64B58">
      <w:pPr>
        <w:widowControl w:val="0"/>
        <w:autoSpaceDE w:val="0"/>
        <w:jc w:val="right"/>
        <w:rPr>
          <w:sz w:val="28"/>
          <w:szCs w:val="28"/>
        </w:rPr>
      </w:pPr>
      <w:r>
        <w:rPr>
          <w:sz w:val="28"/>
          <w:szCs w:val="28"/>
        </w:rPr>
        <w:t xml:space="preserve">сельского поселения </w:t>
      </w:r>
    </w:p>
    <w:p w:rsidR="002156A7" w:rsidRPr="004A0DA1" w:rsidRDefault="00C64B58" w:rsidP="00C64B58">
      <w:pPr>
        <w:widowControl w:val="0"/>
        <w:autoSpaceDE w:val="0"/>
        <w:jc w:val="right"/>
        <w:rPr>
          <w:sz w:val="28"/>
          <w:szCs w:val="28"/>
        </w:rPr>
      </w:pPr>
      <w:r>
        <w:rPr>
          <w:sz w:val="28"/>
          <w:szCs w:val="28"/>
        </w:rPr>
        <w:t>от 03.06.2020 г. № 11/47</w:t>
      </w:r>
    </w:p>
    <w:p w:rsidR="002156A7" w:rsidRDefault="002156A7" w:rsidP="001A3F1B">
      <w:pPr>
        <w:widowControl w:val="0"/>
        <w:autoSpaceDE w:val="0"/>
        <w:spacing w:line="240" w:lineRule="exact"/>
        <w:jc w:val="right"/>
        <w:rPr>
          <w:sz w:val="28"/>
          <w:szCs w:val="28"/>
        </w:rPr>
      </w:pPr>
    </w:p>
    <w:p w:rsidR="00C64B58" w:rsidRDefault="00C64B58" w:rsidP="00C64B58">
      <w:pPr>
        <w:widowControl w:val="0"/>
        <w:autoSpaceDE w:val="0"/>
        <w:jc w:val="center"/>
        <w:rPr>
          <w:b/>
          <w:bCs/>
          <w:sz w:val="28"/>
          <w:szCs w:val="28"/>
        </w:rPr>
      </w:pPr>
      <w:r>
        <w:rPr>
          <w:b/>
          <w:bCs/>
          <w:sz w:val="28"/>
          <w:szCs w:val="28"/>
        </w:rPr>
        <w:t>Порядок назначения и проведения</w:t>
      </w:r>
    </w:p>
    <w:p w:rsidR="00C64B58" w:rsidRDefault="00C64B58" w:rsidP="00C64B58">
      <w:pPr>
        <w:widowControl w:val="0"/>
        <w:autoSpaceDE w:val="0"/>
        <w:jc w:val="center"/>
        <w:rPr>
          <w:b/>
          <w:bCs/>
          <w:sz w:val="28"/>
          <w:szCs w:val="28"/>
        </w:rPr>
      </w:pPr>
      <w:r>
        <w:rPr>
          <w:b/>
          <w:bCs/>
          <w:sz w:val="28"/>
          <w:szCs w:val="28"/>
        </w:rPr>
        <w:t xml:space="preserve">опроса граждан </w:t>
      </w:r>
      <w:proofErr w:type="gramStart"/>
      <w:r>
        <w:rPr>
          <w:b/>
          <w:bCs/>
          <w:sz w:val="28"/>
          <w:szCs w:val="28"/>
        </w:rPr>
        <w:t>в</w:t>
      </w:r>
      <w:proofErr w:type="gramEnd"/>
      <w:r>
        <w:rPr>
          <w:b/>
          <w:bCs/>
          <w:sz w:val="28"/>
          <w:szCs w:val="28"/>
        </w:rPr>
        <w:t xml:space="preserve"> </w:t>
      </w:r>
      <w:proofErr w:type="gramStart"/>
      <w:r>
        <w:rPr>
          <w:b/>
          <w:bCs/>
          <w:sz w:val="28"/>
          <w:szCs w:val="28"/>
        </w:rPr>
        <w:t>Ахтубинском</w:t>
      </w:r>
      <w:proofErr w:type="gramEnd"/>
      <w:r>
        <w:rPr>
          <w:b/>
          <w:bCs/>
          <w:sz w:val="28"/>
          <w:szCs w:val="28"/>
        </w:rPr>
        <w:t xml:space="preserve"> сельском поселении </w:t>
      </w:r>
      <w:proofErr w:type="spellStart"/>
      <w:r>
        <w:rPr>
          <w:b/>
          <w:bCs/>
          <w:sz w:val="28"/>
          <w:szCs w:val="28"/>
        </w:rPr>
        <w:t>Среднеахтубинского</w:t>
      </w:r>
      <w:proofErr w:type="spellEnd"/>
      <w:r>
        <w:rPr>
          <w:b/>
          <w:bCs/>
          <w:sz w:val="28"/>
          <w:szCs w:val="28"/>
        </w:rPr>
        <w:t xml:space="preserve"> муниципального района Волгоградской области  </w:t>
      </w:r>
    </w:p>
    <w:p w:rsidR="002156A7" w:rsidRDefault="002156A7" w:rsidP="001A3F1B">
      <w:pPr>
        <w:widowControl w:val="0"/>
        <w:autoSpaceDE w:val="0"/>
        <w:spacing w:line="240" w:lineRule="exact"/>
        <w:jc w:val="right"/>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Pr="00C64B58" w:rsidRDefault="002156A7" w:rsidP="00C64B58">
      <w:pPr>
        <w:widowControl w:val="0"/>
        <w:autoSpaceDE w:val="0"/>
        <w:ind w:firstLine="708"/>
        <w:jc w:val="both"/>
        <w:rPr>
          <w:b/>
          <w:bCs/>
          <w:sz w:val="28"/>
          <w:szCs w:val="28"/>
        </w:rPr>
      </w:pPr>
      <w:r w:rsidRPr="00D440B6">
        <w:rPr>
          <w:sz w:val="28"/>
          <w:szCs w:val="28"/>
        </w:rPr>
        <w:t xml:space="preserve">1.1. </w:t>
      </w:r>
      <w:proofErr w:type="gramStart"/>
      <w:r w:rsidRPr="00D440B6">
        <w:rPr>
          <w:sz w:val="28"/>
          <w:szCs w:val="28"/>
        </w:rPr>
        <w:t>Настоящий Порядок назначения и проведения опроса граждан в</w:t>
      </w:r>
      <w:r w:rsidR="00C64B58" w:rsidRPr="00C64B58">
        <w:rPr>
          <w:b/>
          <w:bCs/>
          <w:sz w:val="28"/>
          <w:szCs w:val="28"/>
        </w:rPr>
        <w:t xml:space="preserve"> </w:t>
      </w:r>
      <w:r w:rsidR="00C64B58" w:rsidRPr="00C64B58">
        <w:rPr>
          <w:bCs/>
          <w:sz w:val="28"/>
          <w:szCs w:val="28"/>
        </w:rPr>
        <w:t xml:space="preserve">Ахтубинском сельском поселении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 района Волгоградской области</w:t>
      </w:r>
      <w:r w:rsidR="00C64B58">
        <w:rPr>
          <w:b/>
          <w:bCs/>
          <w:sz w:val="28"/>
          <w:szCs w:val="28"/>
        </w:rPr>
        <w:t xml:space="preserve"> </w:t>
      </w:r>
      <w:r>
        <w:rPr>
          <w:sz w:val="28"/>
          <w:szCs w:val="28"/>
        </w:rPr>
        <w:t xml:space="preserve">(далее – </w:t>
      </w:r>
      <w:r w:rsidRPr="00D440B6">
        <w:rPr>
          <w:sz w:val="28"/>
          <w:szCs w:val="28"/>
        </w:rPr>
        <w:t xml:space="preserve">Порядок) разработан в соответствии с Федеральным </w:t>
      </w:r>
      <w:hyperlink r:id="rId6"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7" w:history="1">
        <w:r w:rsidRPr="00D440B6">
          <w:rPr>
            <w:sz w:val="28"/>
            <w:szCs w:val="28"/>
          </w:rPr>
          <w:t>Уставом</w:t>
        </w:r>
      </w:hyperlink>
      <w:r w:rsidR="00C64B58" w:rsidRPr="00C64B58">
        <w:rPr>
          <w:bCs/>
          <w:sz w:val="28"/>
          <w:szCs w:val="28"/>
        </w:rPr>
        <w:t xml:space="preserve"> </w:t>
      </w:r>
      <w:proofErr w:type="spellStart"/>
      <w:r w:rsidR="00C64B58">
        <w:rPr>
          <w:bCs/>
          <w:sz w:val="28"/>
          <w:szCs w:val="28"/>
        </w:rPr>
        <w:t>Ахтубинского</w:t>
      </w:r>
      <w:proofErr w:type="spellEnd"/>
      <w:r w:rsidR="00C64B58">
        <w:rPr>
          <w:bCs/>
          <w:sz w:val="28"/>
          <w:szCs w:val="28"/>
        </w:rPr>
        <w:t xml:space="preserve"> сельского поселения</w:t>
      </w:r>
      <w:r w:rsidR="00C64B58" w:rsidRPr="00C64B58">
        <w:rPr>
          <w:bCs/>
          <w:sz w:val="28"/>
          <w:szCs w:val="28"/>
        </w:rPr>
        <w:t xml:space="preserve">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w:t>
      </w:r>
      <w:proofErr w:type="gramEnd"/>
      <w:r w:rsidR="00C64B58" w:rsidRPr="00C64B58">
        <w:rPr>
          <w:bCs/>
          <w:sz w:val="28"/>
          <w:szCs w:val="28"/>
        </w:rPr>
        <w:t xml:space="preserve"> района Волгоградской области</w:t>
      </w:r>
      <w:r w:rsidR="00C64B58">
        <w:t xml:space="preserve"> </w:t>
      </w:r>
      <w:r>
        <w:rPr>
          <w:sz w:val="28"/>
          <w:szCs w:val="28"/>
        </w:rPr>
        <w:t>и</w:t>
      </w:r>
      <w:r w:rsidR="00C64B58">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C64B58">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Pr>
          <w:sz w:val="28"/>
          <w:szCs w:val="28"/>
        </w:rPr>
        <w:t>определе</w:t>
      </w:r>
      <w:r w:rsidRPr="00D440B6">
        <w:rPr>
          <w:sz w:val="28"/>
          <w:szCs w:val="28"/>
        </w:rPr>
        <w:t xml:space="preserve">ния результатов опроса граждан </w:t>
      </w:r>
      <w:proofErr w:type="gramStart"/>
      <w:r w:rsidRPr="00D440B6">
        <w:rPr>
          <w:sz w:val="28"/>
          <w:szCs w:val="28"/>
        </w:rPr>
        <w:t>в</w:t>
      </w:r>
      <w:proofErr w:type="gramEnd"/>
      <w:r w:rsidRPr="00D440B6">
        <w:rPr>
          <w:sz w:val="28"/>
          <w:szCs w:val="28"/>
        </w:rPr>
        <w:t xml:space="preserve"> </w:t>
      </w:r>
      <w:proofErr w:type="gramStart"/>
      <w:r w:rsidR="00C64B58" w:rsidRPr="00C64B58">
        <w:rPr>
          <w:bCs/>
          <w:sz w:val="28"/>
          <w:szCs w:val="28"/>
        </w:rPr>
        <w:t>Ахтубинском</w:t>
      </w:r>
      <w:proofErr w:type="gramEnd"/>
      <w:r w:rsidR="00C64B58" w:rsidRPr="00C64B58">
        <w:rPr>
          <w:bCs/>
          <w:sz w:val="28"/>
          <w:szCs w:val="28"/>
        </w:rPr>
        <w:t xml:space="preserve"> сельском поселении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 района Волгоградской области</w:t>
      </w:r>
      <w:r w:rsidRPr="00D440B6">
        <w:rPr>
          <w:sz w:val="28"/>
          <w:szCs w:val="28"/>
        </w:rPr>
        <w:t xml:space="preserve"> 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C64B58">
        <w:rPr>
          <w:sz w:val="28"/>
          <w:szCs w:val="28"/>
          <w:lang w:eastAsia="ru-RU"/>
        </w:rPr>
        <w:t xml:space="preserve"> </w:t>
      </w:r>
      <w:r w:rsidRPr="007C05A0">
        <w:rPr>
          <w:sz w:val="28"/>
          <w:szCs w:val="28"/>
          <w:lang w:eastAsia="ru-RU"/>
        </w:rPr>
        <w:t xml:space="preserve">проводится на всей территории </w:t>
      </w:r>
      <w:proofErr w:type="spellStart"/>
      <w:r w:rsidR="00C64B58">
        <w:rPr>
          <w:bCs/>
          <w:sz w:val="28"/>
          <w:szCs w:val="28"/>
        </w:rPr>
        <w:t>Ахтубинского</w:t>
      </w:r>
      <w:proofErr w:type="spellEnd"/>
      <w:r w:rsidR="00C64B58">
        <w:rPr>
          <w:bCs/>
          <w:sz w:val="28"/>
          <w:szCs w:val="28"/>
        </w:rPr>
        <w:t xml:space="preserve"> сельского поселения</w:t>
      </w:r>
      <w:r w:rsidR="00C64B58" w:rsidRPr="00C64B58">
        <w:rPr>
          <w:bCs/>
          <w:sz w:val="28"/>
          <w:szCs w:val="28"/>
        </w:rPr>
        <w:t xml:space="preserve">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 района Волгоградской области</w:t>
      </w:r>
      <w:r w:rsidR="00C64B58">
        <w:rPr>
          <w:b/>
          <w:bCs/>
          <w:sz w:val="28"/>
          <w:szCs w:val="28"/>
        </w:rPr>
        <w:t xml:space="preserve"> </w:t>
      </w:r>
      <w:r w:rsidRPr="007C05A0">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C64B58">
        <w:rPr>
          <w:sz w:val="28"/>
          <w:szCs w:val="28"/>
          <w:lang w:eastAsia="ru-RU"/>
        </w:rPr>
        <w:t xml:space="preserve"> </w:t>
      </w:r>
      <w:proofErr w:type="spellStart"/>
      <w:r w:rsidR="00C64B58" w:rsidRPr="00C64B58">
        <w:rPr>
          <w:bCs/>
          <w:sz w:val="28"/>
          <w:szCs w:val="28"/>
        </w:rPr>
        <w:t>Ахтубинско</w:t>
      </w:r>
      <w:r w:rsidR="00C64B58">
        <w:rPr>
          <w:bCs/>
          <w:sz w:val="28"/>
          <w:szCs w:val="28"/>
        </w:rPr>
        <w:t>го</w:t>
      </w:r>
      <w:proofErr w:type="spellEnd"/>
      <w:r w:rsidR="00C64B58">
        <w:rPr>
          <w:bCs/>
          <w:sz w:val="28"/>
          <w:szCs w:val="28"/>
        </w:rPr>
        <w:t xml:space="preserve"> сельского поселения</w:t>
      </w:r>
      <w:r w:rsidR="00C64B58" w:rsidRPr="00C64B58">
        <w:rPr>
          <w:bCs/>
          <w:sz w:val="28"/>
          <w:szCs w:val="28"/>
        </w:rPr>
        <w:t xml:space="preserve">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 района Волгоградской области</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1.4. В опросе граждан имеют право участвовать жители</w:t>
      </w:r>
      <w:r w:rsidR="00C64B58">
        <w:rPr>
          <w:sz w:val="28"/>
          <w:szCs w:val="28"/>
          <w:lang w:eastAsia="ru-RU"/>
        </w:rPr>
        <w:t xml:space="preserve"> </w:t>
      </w:r>
      <w:proofErr w:type="spellStart"/>
      <w:r w:rsidR="00C64B58" w:rsidRPr="00C64B58">
        <w:rPr>
          <w:bCs/>
          <w:sz w:val="28"/>
          <w:szCs w:val="28"/>
        </w:rPr>
        <w:t>Ахтубинско</w:t>
      </w:r>
      <w:r w:rsidR="00C64B58">
        <w:rPr>
          <w:bCs/>
          <w:sz w:val="28"/>
          <w:szCs w:val="28"/>
        </w:rPr>
        <w:t>го</w:t>
      </w:r>
      <w:proofErr w:type="spellEnd"/>
      <w:r w:rsidR="00C64B58">
        <w:rPr>
          <w:bCs/>
          <w:sz w:val="28"/>
          <w:szCs w:val="28"/>
        </w:rPr>
        <w:t xml:space="preserve"> сельского поселения</w:t>
      </w:r>
      <w:r w:rsidR="00C64B58" w:rsidRPr="00C64B58">
        <w:rPr>
          <w:bCs/>
          <w:sz w:val="28"/>
          <w:szCs w:val="28"/>
        </w:rPr>
        <w:t xml:space="preserve">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 района Волгоградской области</w:t>
      </w:r>
      <w:r>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2156A7" w:rsidRDefault="00C64B58" w:rsidP="001A3F1B">
      <w:pPr>
        <w:suppressAutoHyphens w:val="0"/>
        <w:autoSpaceDE w:val="0"/>
        <w:autoSpaceDN w:val="0"/>
        <w:adjustRightInd w:val="0"/>
        <w:ind w:firstLine="708"/>
        <w:jc w:val="both"/>
        <w:rPr>
          <w:sz w:val="28"/>
          <w:szCs w:val="28"/>
          <w:lang w:eastAsia="ru-RU"/>
        </w:rPr>
      </w:pPr>
      <w:r w:rsidRPr="00C64B58">
        <w:rPr>
          <w:iCs/>
          <w:sz w:val="28"/>
          <w:szCs w:val="28"/>
        </w:rPr>
        <w:t xml:space="preserve">Сельской Думы </w:t>
      </w:r>
      <w:proofErr w:type="spellStart"/>
      <w:r w:rsidRPr="00C64B58">
        <w:rPr>
          <w:iCs/>
          <w:sz w:val="28"/>
          <w:szCs w:val="28"/>
        </w:rPr>
        <w:t>Ахтубинского</w:t>
      </w:r>
      <w:proofErr w:type="spellEnd"/>
      <w:r w:rsidRPr="00C64B58">
        <w:rPr>
          <w:iCs/>
          <w:sz w:val="28"/>
          <w:szCs w:val="28"/>
        </w:rPr>
        <w:t xml:space="preserve"> сельского поселения </w:t>
      </w:r>
      <w:proofErr w:type="spellStart"/>
      <w:r w:rsidRPr="00C64B58">
        <w:rPr>
          <w:iCs/>
          <w:sz w:val="28"/>
          <w:szCs w:val="28"/>
        </w:rPr>
        <w:t>Среднеахтубинского</w:t>
      </w:r>
      <w:proofErr w:type="spellEnd"/>
      <w:r w:rsidRPr="00C64B58">
        <w:rPr>
          <w:iCs/>
          <w:sz w:val="28"/>
          <w:szCs w:val="28"/>
        </w:rPr>
        <w:t xml:space="preserve"> муниципального района Волгоградской области</w:t>
      </w:r>
      <w:r>
        <w:rPr>
          <w:iCs/>
          <w:sz w:val="28"/>
          <w:szCs w:val="28"/>
        </w:rPr>
        <w:t xml:space="preserve"> </w:t>
      </w:r>
      <w:r w:rsidR="002156A7">
        <w:rPr>
          <w:sz w:val="28"/>
          <w:szCs w:val="28"/>
        </w:rPr>
        <w:t xml:space="preserve">(далее – </w:t>
      </w:r>
      <w:r>
        <w:rPr>
          <w:sz w:val="28"/>
          <w:szCs w:val="28"/>
        </w:rPr>
        <w:t>сельской Думой</w:t>
      </w:r>
      <w:r w:rsidR="002156A7">
        <w:rPr>
          <w:sz w:val="28"/>
          <w:szCs w:val="28"/>
        </w:rPr>
        <w:t xml:space="preserve">) или </w:t>
      </w:r>
      <w:r w:rsidR="002156A7" w:rsidRPr="001D60B3">
        <w:rPr>
          <w:sz w:val="28"/>
          <w:szCs w:val="28"/>
        </w:rPr>
        <w:t>главы</w:t>
      </w:r>
      <w:r>
        <w:rPr>
          <w:sz w:val="28"/>
          <w:szCs w:val="28"/>
        </w:rPr>
        <w:t xml:space="preserve"> </w:t>
      </w:r>
      <w:proofErr w:type="spellStart"/>
      <w:r w:rsidRPr="00C64B58">
        <w:rPr>
          <w:bCs/>
          <w:sz w:val="28"/>
          <w:szCs w:val="28"/>
        </w:rPr>
        <w:t>Ахтубинско</w:t>
      </w:r>
      <w:r>
        <w:rPr>
          <w:bCs/>
          <w:sz w:val="28"/>
          <w:szCs w:val="28"/>
        </w:rPr>
        <w:t>го</w:t>
      </w:r>
      <w:proofErr w:type="spellEnd"/>
      <w:r>
        <w:rPr>
          <w:bCs/>
          <w:sz w:val="28"/>
          <w:szCs w:val="28"/>
        </w:rPr>
        <w:t xml:space="preserve"> сельского поселения</w:t>
      </w:r>
      <w:r w:rsidRPr="00C64B58">
        <w:rPr>
          <w:bCs/>
          <w:sz w:val="28"/>
          <w:szCs w:val="28"/>
        </w:rPr>
        <w:t xml:space="preserve"> </w:t>
      </w:r>
      <w:proofErr w:type="spellStart"/>
      <w:r w:rsidRPr="00C64B58">
        <w:rPr>
          <w:bCs/>
          <w:sz w:val="28"/>
          <w:szCs w:val="28"/>
        </w:rPr>
        <w:lastRenderedPageBreak/>
        <w:t>Среднеахтубинского</w:t>
      </w:r>
      <w:proofErr w:type="spellEnd"/>
      <w:r w:rsidRPr="00C64B58">
        <w:rPr>
          <w:bCs/>
          <w:sz w:val="28"/>
          <w:szCs w:val="28"/>
        </w:rPr>
        <w:t xml:space="preserve"> муниципального района Волгоградской области</w:t>
      </w:r>
      <w:r w:rsidR="002156A7" w:rsidRPr="001D60B3">
        <w:rPr>
          <w:sz w:val="28"/>
          <w:szCs w:val="28"/>
        </w:rPr>
        <w:t xml:space="preserve"> </w:t>
      </w:r>
      <w:r w:rsidR="002156A7">
        <w:rPr>
          <w:sz w:val="28"/>
          <w:szCs w:val="28"/>
        </w:rPr>
        <w:t xml:space="preserve">(далее – глава) – </w:t>
      </w:r>
      <w:r w:rsidR="002156A7"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для учета мнения граждан при принятии решений об изменении целевого назначения земель</w:t>
      </w:r>
      <w:r w:rsidR="00C64B58">
        <w:rPr>
          <w:sz w:val="28"/>
          <w:szCs w:val="28"/>
          <w:lang w:eastAsia="ru-RU"/>
        </w:rPr>
        <w:t xml:space="preserve"> </w:t>
      </w:r>
      <w:proofErr w:type="spellStart"/>
      <w:r w:rsidR="00C64B58" w:rsidRPr="00C64B58">
        <w:rPr>
          <w:bCs/>
          <w:sz w:val="28"/>
          <w:szCs w:val="28"/>
        </w:rPr>
        <w:t>Ахтубинско</w:t>
      </w:r>
      <w:r w:rsidR="00C64B58">
        <w:rPr>
          <w:bCs/>
          <w:sz w:val="28"/>
          <w:szCs w:val="28"/>
        </w:rPr>
        <w:t>го</w:t>
      </w:r>
      <w:proofErr w:type="spellEnd"/>
      <w:r w:rsidR="00C64B58">
        <w:rPr>
          <w:bCs/>
          <w:sz w:val="28"/>
          <w:szCs w:val="28"/>
        </w:rPr>
        <w:t xml:space="preserve"> сельского поселения</w:t>
      </w:r>
      <w:r w:rsidR="00C64B58" w:rsidRPr="00C64B58">
        <w:rPr>
          <w:bCs/>
          <w:sz w:val="28"/>
          <w:szCs w:val="28"/>
        </w:rPr>
        <w:t xml:space="preserve"> </w:t>
      </w:r>
      <w:proofErr w:type="spellStart"/>
      <w:r w:rsidR="00C64B58" w:rsidRPr="00C64B58">
        <w:rPr>
          <w:bCs/>
          <w:sz w:val="28"/>
          <w:szCs w:val="28"/>
        </w:rPr>
        <w:t>Среднеахтубинского</w:t>
      </w:r>
      <w:proofErr w:type="spellEnd"/>
      <w:r w:rsidR="00C64B58" w:rsidRPr="00C64B58">
        <w:rPr>
          <w:bCs/>
          <w:sz w:val="28"/>
          <w:szCs w:val="28"/>
        </w:rPr>
        <w:t xml:space="preserve"> муниципального района Волгоградской области</w:t>
      </w:r>
      <w:r w:rsidRPr="00ED7344">
        <w:rPr>
          <w:sz w:val="28"/>
          <w:szCs w:val="28"/>
          <w:lang w:eastAsia="ru-RU"/>
        </w:rPr>
        <w:t xml:space="preserve"> 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t xml:space="preserve">2.2. Предложение о проведении опроса граждан по инициативе </w:t>
      </w:r>
      <w:r w:rsidR="00C64B58">
        <w:rPr>
          <w:sz w:val="28"/>
          <w:szCs w:val="28"/>
        </w:rPr>
        <w:t xml:space="preserve">сельской Думы </w:t>
      </w:r>
      <w:r>
        <w:rPr>
          <w:sz w:val="28"/>
          <w:szCs w:val="28"/>
        </w:rPr>
        <w:t>вправе внести (представить) депутат (группа депутатов)</w:t>
      </w:r>
      <w:r w:rsidR="00C64B58">
        <w:rPr>
          <w:sz w:val="28"/>
          <w:szCs w:val="28"/>
        </w:rPr>
        <w:t xml:space="preserve"> сельской Думы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C64B58">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sidR="00C64B58">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C64B58">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C64B58">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C64B58">
        <w:rPr>
          <w:sz w:val="28"/>
          <w:szCs w:val="28"/>
        </w:rPr>
        <w:t xml:space="preserve"> сельскую Думу </w:t>
      </w:r>
      <w:r w:rsidRPr="00A15A7B">
        <w:rPr>
          <w:sz w:val="28"/>
          <w:szCs w:val="28"/>
        </w:rPr>
        <w:t>письменного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C7402F">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C7402F">
        <w:rPr>
          <w:sz w:val="28"/>
          <w:szCs w:val="28"/>
          <w:lang w:eastAsia="ru-RU"/>
        </w:rPr>
        <w:t xml:space="preserve"> </w:t>
      </w:r>
      <w:r w:rsidRPr="00256B7C">
        <w:rPr>
          <w:sz w:val="28"/>
          <w:szCs w:val="28"/>
          <w:lang w:eastAsia="ru-RU"/>
        </w:rPr>
        <w:t>оформляется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2.5. </w:t>
      </w:r>
      <w:r w:rsidR="00C7402F">
        <w:rPr>
          <w:sz w:val="28"/>
          <w:szCs w:val="28"/>
        </w:rPr>
        <w:t xml:space="preserve">Сельская Дума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2156A7" w:rsidP="001A3F1B">
      <w:pPr>
        <w:suppressAutoHyphens w:val="0"/>
        <w:autoSpaceDE w:val="0"/>
        <w:autoSpaceDN w:val="0"/>
        <w:adjustRightInd w:val="0"/>
        <w:jc w:val="both"/>
        <w:rPr>
          <w:sz w:val="28"/>
          <w:szCs w:val="28"/>
          <w:lang w:eastAsia="ru-RU"/>
        </w:rPr>
      </w:pPr>
      <w:r>
        <w:rPr>
          <w:sz w:val="28"/>
          <w:szCs w:val="28"/>
        </w:rPr>
        <w:tab/>
      </w:r>
      <w:r w:rsidR="00C7402F">
        <w:rPr>
          <w:sz w:val="28"/>
          <w:szCs w:val="28"/>
        </w:rPr>
        <w:t xml:space="preserve">Сельская Дума </w:t>
      </w:r>
      <w:r>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r w:rsidR="00C7402F">
        <w:rPr>
          <w:sz w:val="28"/>
          <w:szCs w:val="28"/>
        </w:rPr>
        <w:t xml:space="preserve"> </w:t>
      </w:r>
      <w:r>
        <w:rPr>
          <w:sz w:val="28"/>
          <w:szCs w:val="28"/>
          <w:lang w:eastAsia="ru-RU"/>
        </w:rPr>
        <w:t>и (или) настоящим Порядком.</w:t>
      </w:r>
    </w:p>
    <w:p w:rsidR="002156A7" w:rsidRPr="00B34317" w:rsidRDefault="002156A7" w:rsidP="00C7402F">
      <w:pPr>
        <w:suppressAutoHyphens w:val="0"/>
        <w:autoSpaceDE w:val="0"/>
        <w:autoSpaceDN w:val="0"/>
        <w:adjustRightInd w:val="0"/>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Решение о назначении опроса граждан принимается</w:t>
      </w:r>
      <w:r w:rsidR="00C7402F">
        <w:rPr>
          <w:sz w:val="28"/>
          <w:szCs w:val="28"/>
          <w:lang w:eastAsia="ru-RU"/>
        </w:rPr>
        <w:t xml:space="preserve"> сельской Думой</w:t>
      </w:r>
      <w:proofErr w:type="gramStart"/>
      <w:r w:rsidR="00C7402F">
        <w:rPr>
          <w:sz w:val="28"/>
          <w:szCs w:val="28"/>
          <w:lang w:eastAsia="ru-RU"/>
        </w:rPr>
        <w:t xml:space="preserve"> </w:t>
      </w:r>
      <w:r>
        <w:rPr>
          <w:sz w:val="28"/>
          <w:szCs w:val="28"/>
          <w:lang w:eastAsia="ru-RU"/>
        </w:rPr>
        <w:t>.</w:t>
      </w:r>
      <w:proofErr w:type="gramEnd"/>
      <w:r>
        <w:rPr>
          <w:sz w:val="28"/>
          <w:szCs w:val="28"/>
          <w:lang w:eastAsia="ru-RU"/>
        </w:rPr>
        <w:t xml:space="preserve"> В решении</w:t>
      </w:r>
      <w:r w:rsidR="00C7402F">
        <w:rPr>
          <w:sz w:val="28"/>
          <w:szCs w:val="28"/>
          <w:lang w:eastAsia="ru-RU"/>
        </w:rPr>
        <w:t xml:space="preserve"> сельской Думы</w:t>
      </w:r>
      <w:r>
        <w:rPr>
          <w:sz w:val="28"/>
          <w:szCs w:val="28"/>
          <w:lang w:eastAsia="ru-RU"/>
        </w:rPr>
        <w:t xml:space="preserve"> 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lastRenderedPageBreak/>
        <w:t>форма опросного листа</w:t>
      </w:r>
      <w:r w:rsidR="00A43028">
        <w:rPr>
          <w:sz w:val="28"/>
          <w:szCs w:val="28"/>
          <w:lang w:eastAsia="ru-RU"/>
        </w:rPr>
        <w:t xml:space="preserve"> (приложение № 1)</w:t>
      </w:r>
      <w:r>
        <w:rPr>
          <w:sz w:val="28"/>
          <w:szCs w:val="28"/>
          <w:lang w:eastAsia="ru-RU"/>
        </w:rPr>
        <w:t>;</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минимальная численность жителей</w:t>
      </w:r>
      <w:r w:rsidR="008437A1">
        <w:rPr>
          <w:sz w:val="28"/>
          <w:szCs w:val="28"/>
          <w:lang w:eastAsia="ru-RU"/>
        </w:rPr>
        <w:t xml:space="preserve"> </w:t>
      </w:r>
      <w:proofErr w:type="spellStart"/>
      <w:r w:rsidR="008437A1">
        <w:rPr>
          <w:sz w:val="28"/>
          <w:szCs w:val="28"/>
          <w:lang w:eastAsia="ru-RU"/>
        </w:rPr>
        <w:t>Ахтубинского</w:t>
      </w:r>
      <w:proofErr w:type="spellEnd"/>
      <w:r w:rsidR="008437A1">
        <w:rPr>
          <w:sz w:val="28"/>
          <w:szCs w:val="28"/>
          <w:lang w:eastAsia="ru-RU"/>
        </w:rPr>
        <w:t xml:space="preserve"> сельского поселения</w:t>
      </w:r>
      <w:r>
        <w:rPr>
          <w:sz w:val="28"/>
          <w:szCs w:val="28"/>
          <w:lang w:eastAsia="ru-RU"/>
        </w:rPr>
        <w:t>, участвующих в опросе.</w:t>
      </w:r>
    </w:p>
    <w:p w:rsidR="002156A7" w:rsidRDefault="002156A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w:t>
      </w:r>
      <w:proofErr w:type="gramStart"/>
      <w:r>
        <w:rPr>
          <w:sz w:val="28"/>
          <w:szCs w:val="28"/>
          <w:lang w:eastAsia="ru-RU"/>
        </w:rPr>
        <w:t>е(</w:t>
      </w:r>
      <w:proofErr w:type="gramEnd"/>
      <w:r>
        <w:rPr>
          <w:sz w:val="28"/>
          <w:szCs w:val="28"/>
          <w:lang w:eastAsia="ru-RU"/>
        </w:rPr>
        <w:t>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3.4. </w:t>
      </w:r>
      <w:proofErr w:type="gramStart"/>
      <w:r>
        <w:rPr>
          <w:sz w:val="28"/>
          <w:szCs w:val="28"/>
          <w:lang w:eastAsia="ru-RU"/>
        </w:rPr>
        <w:t>Минимальная численность жителей</w:t>
      </w:r>
      <w:r w:rsidR="008437A1" w:rsidRPr="008437A1">
        <w:rPr>
          <w:sz w:val="28"/>
          <w:szCs w:val="28"/>
          <w:lang w:eastAsia="ru-RU"/>
        </w:rPr>
        <w:t xml:space="preserve"> </w:t>
      </w:r>
      <w:proofErr w:type="spellStart"/>
      <w:r w:rsidR="008437A1">
        <w:rPr>
          <w:sz w:val="28"/>
          <w:szCs w:val="28"/>
          <w:lang w:eastAsia="ru-RU"/>
        </w:rPr>
        <w:t>Ахтубинского</w:t>
      </w:r>
      <w:proofErr w:type="spellEnd"/>
      <w:r w:rsidR="008437A1">
        <w:rPr>
          <w:sz w:val="28"/>
          <w:szCs w:val="28"/>
          <w:lang w:eastAsia="ru-RU"/>
        </w:rPr>
        <w:t xml:space="preserve"> сельского поселения </w:t>
      </w:r>
      <w:r w:rsidRPr="007828B6">
        <w:rPr>
          <w:kern w:val="1"/>
          <w:sz w:val="28"/>
          <w:szCs w:val="28"/>
        </w:rPr>
        <w:t>(далее</w:t>
      </w:r>
      <w:r>
        <w:rPr>
          <w:kern w:val="1"/>
        </w:rPr>
        <w:t xml:space="preserve"> – </w:t>
      </w:r>
      <w:r w:rsidR="008437A1" w:rsidRPr="008437A1">
        <w:rPr>
          <w:kern w:val="1"/>
          <w:sz w:val="28"/>
          <w:szCs w:val="28"/>
        </w:rPr>
        <w:t>сельско</w:t>
      </w:r>
      <w:r w:rsidR="008437A1">
        <w:rPr>
          <w:kern w:val="1"/>
          <w:sz w:val="28"/>
          <w:szCs w:val="28"/>
        </w:rPr>
        <w:t>го</w:t>
      </w:r>
      <w:r w:rsidR="008437A1">
        <w:rPr>
          <w:kern w:val="1"/>
        </w:rPr>
        <w:t xml:space="preserve"> </w:t>
      </w:r>
      <w:r w:rsidR="008437A1" w:rsidRPr="008437A1">
        <w:rPr>
          <w:kern w:val="1"/>
          <w:sz w:val="28"/>
          <w:szCs w:val="28"/>
        </w:rPr>
        <w:t>поселени</w:t>
      </w:r>
      <w:r w:rsidR="008437A1">
        <w:rPr>
          <w:kern w:val="1"/>
          <w:sz w:val="28"/>
          <w:szCs w:val="28"/>
        </w:rPr>
        <w:t>я</w:t>
      </w:r>
      <w:r>
        <w:rPr>
          <w:sz w:val="28"/>
          <w:szCs w:val="28"/>
          <w:lang w:eastAsia="ru-RU"/>
        </w:rPr>
        <w:t>, участвующих в опросе, должна составлять не менее 5 процентов от общей численности жителей</w:t>
      </w:r>
      <w:r w:rsidR="008437A1">
        <w:rPr>
          <w:sz w:val="28"/>
          <w:szCs w:val="28"/>
          <w:lang w:eastAsia="ru-RU"/>
        </w:rPr>
        <w:t xml:space="preserve"> </w:t>
      </w:r>
      <w:r w:rsidR="008437A1" w:rsidRPr="008437A1">
        <w:rPr>
          <w:kern w:val="1"/>
          <w:sz w:val="28"/>
          <w:szCs w:val="28"/>
        </w:rPr>
        <w:t>сельско</w:t>
      </w:r>
      <w:r w:rsidR="008437A1">
        <w:rPr>
          <w:kern w:val="1"/>
          <w:sz w:val="28"/>
          <w:szCs w:val="28"/>
        </w:rPr>
        <w:t>го</w:t>
      </w:r>
      <w:r w:rsidR="008437A1">
        <w:rPr>
          <w:kern w:val="1"/>
        </w:rPr>
        <w:t xml:space="preserve"> </w:t>
      </w:r>
      <w:r w:rsidR="008437A1" w:rsidRPr="008437A1">
        <w:rPr>
          <w:kern w:val="1"/>
          <w:sz w:val="28"/>
          <w:szCs w:val="28"/>
        </w:rPr>
        <w:t>поселени</w:t>
      </w:r>
      <w:r w:rsidR="008437A1">
        <w:rPr>
          <w:kern w:val="1"/>
          <w:sz w:val="28"/>
          <w:szCs w:val="28"/>
        </w:rPr>
        <w:t>я</w:t>
      </w:r>
      <w:r>
        <w:rPr>
          <w:sz w:val="28"/>
          <w:szCs w:val="28"/>
          <w:lang w:eastAsia="ru-RU"/>
        </w:rPr>
        <w:t xml:space="preserve">, обладающих избирательным правом. </w:t>
      </w:r>
      <w:proofErr w:type="gramEnd"/>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В случае проведения опроса граждан </w:t>
      </w:r>
      <w:proofErr w:type="gramStart"/>
      <w:r>
        <w:rPr>
          <w:sz w:val="28"/>
          <w:szCs w:val="28"/>
          <w:lang w:eastAsia="ru-RU"/>
        </w:rPr>
        <w:t>на части территории</w:t>
      </w:r>
      <w:proofErr w:type="gramEnd"/>
      <w:r w:rsidR="008437A1">
        <w:rPr>
          <w:sz w:val="28"/>
          <w:szCs w:val="28"/>
          <w:lang w:eastAsia="ru-RU"/>
        </w:rPr>
        <w:t xml:space="preserve"> сельского поселения </w:t>
      </w:r>
      <w:r>
        <w:rPr>
          <w:sz w:val="28"/>
          <w:szCs w:val="28"/>
          <w:lang w:eastAsia="ru-RU"/>
        </w:rPr>
        <w:t>минимальная численность жителей</w:t>
      </w:r>
      <w:r w:rsidR="008437A1">
        <w:rPr>
          <w:sz w:val="28"/>
          <w:szCs w:val="28"/>
          <w:lang w:eastAsia="ru-RU"/>
        </w:rPr>
        <w:t xml:space="preserve"> сельского поселения</w:t>
      </w:r>
      <w:r>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8437A1">
        <w:rPr>
          <w:sz w:val="28"/>
          <w:szCs w:val="28"/>
          <w:lang w:eastAsia="ru-RU"/>
        </w:rPr>
        <w:t xml:space="preserve">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w:t>
      </w:r>
      <w:r w:rsidR="008437A1">
        <w:rPr>
          <w:sz w:val="28"/>
          <w:szCs w:val="28"/>
          <w:lang w:eastAsia="ru-RU"/>
        </w:rPr>
        <w:t xml:space="preserve"> сельской Думы </w:t>
      </w:r>
      <w:r>
        <w:rPr>
          <w:sz w:val="28"/>
          <w:szCs w:val="28"/>
          <w:lang w:eastAsia="ru-RU"/>
        </w:rPr>
        <w:t>о назначении опроса граждан подлежит обязательному опубликованию 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w:t>
      </w:r>
      <w:r w:rsidR="00D138E1">
        <w:rPr>
          <w:sz w:val="28"/>
          <w:szCs w:val="28"/>
          <w:lang w:eastAsia="ru-RU"/>
        </w:rPr>
        <w:t xml:space="preserve">сельской Думой </w:t>
      </w:r>
      <w:r w:rsidRPr="00BA4240">
        <w:rPr>
          <w:sz w:val="28"/>
          <w:szCs w:val="28"/>
        </w:rPr>
        <w:t>не позднее</w:t>
      </w:r>
      <w:r w:rsidR="00160794">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160794">
        <w:rPr>
          <w:sz w:val="28"/>
          <w:szCs w:val="28"/>
          <w:lang w:eastAsia="ru-RU"/>
        </w:rPr>
        <w:t xml:space="preserve"> сельской Думы</w:t>
      </w:r>
      <w:r>
        <w:rPr>
          <w:sz w:val="28"/>
          <w:szCs w:val="28"/>
          <w:lang w:eastAsia="ru-RU"/>
        </w:rPr>
        <w:t>, администрации</w:t>
      </w:r>
      <w:r w:rsidR="00160794">
        <w:rPr>
          <w:sz w:val="28"/>
          <w:szCs w:val="28"/>
          <w:lang w:eastAsia="ru-RU"/>
        </w:rPr>
        <w:t xml:space="preserve"> </w:t>
      </w:r>
      <w:proofErr w:type="spellStart"/>
      <w:r w:rsidR="00160794">
        <w:rPr>
          <w:sz w:val="28"/>
          <w:szCs w:val="28"/>
          <w:lang w:eastAsia="ru-RU"/>
        </w:rPr>
        <w:t>Ахтубинского</w:t>
      </w:r>
      <w:proofErr w:type="spellEnd"/>
      <w:r w:rsidR="00160794">
        <w:rPr>
          <w:sz w:val="28"/>
          <w:szCs w:val="28"/>
          <w:lang w:eastAsia="ru-RU"/>
        </w:rPr>
        <w:t xml:space="preserve"> сельского поселения </w:t>
      </w:r>
      <w:r>
        <w:rPr>
          <w:sz w:val="28"/>
          <w:szCs w:val="28"/>
          <w:lang w:eastAsia="ru-RU"/>
        </w:rPr>
        <w:t>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lastRenderedPageBreak/>
        <w:t>Первое заседание комиссии проводится</w:t>
      </w:r>
      <w:r w:rsidR="00160794">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ние жителей</w:t>
      </w:r>
      <w:r w:rsidR="00160794">
        <w:rPr>
          <w:sz w:val="28"/>
          <w:szCs w:val="28"/>
          <w:lang w:eastAsia="ru-RU"/>
        </w:rPr>
        <w:t xml:space="preserve"> сельского поселения </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00160794">
        <w:rPr>
          <w:sz w:val="28"/>
          <w:szCs w:val="28"/>
          <w:lang w:eastAsia="ru-RU"/>
        </w:rPr>
        <w:t xml:space="preserve"> </w:t>
      </w:r>
      <w:proofErr w:type="spellStart"/>
      <w:r w:rsidR="00160794">
        <w:rPr>
          <w:sz w:val="28"/>
          <w:szCs w:val="28"/>
          <w:lang w:eastAsia="ru-RU"/>
        </w:rPr>
        <w:t>Среднеахтубинского</w:t>
      </w:r>
      <w:proofErr w:type="spellEnd"/>
      <w:r w:rsidR="00160794">
        <w:rPr>
          <w:sz w:val="28"/>
          <w:szCs w:val="28"/>
          <w:lang w:eastAsia="ru-RU"/>
        </w:rPr>
        <w:t xml:space="preserve"> муниципального района</w:t>
      </w:r>
      <w:proofErr w:type="gramStart"/>
      <w:r w:rsidR="00160794">
        <w:rPr>
          <w:sz w:val="28"/>
          <w:szCs w:val="28"/>
          <w:lang w:eastAsia="ru-RU"/>
        </w:rPr>
        <w:t xml:space="preserve"> ;</w:t>
      </w:r>
      <w:proofErr w:type="gramEnd"/>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В случае если решением</w:t>
      </w:r>
      <w:r w:rsidR="00160794">
        <w:rPr>
          <w:sz w:val="28"/>
          <w:szCs w:val="28"/>
          <w:lang w:eastAsia="ru-RU"/>
        </w:rPr>
        <w:t xml:space="preserve"> сельской Думы </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В решении комиссии о создании участковых комиссий определяется участок (территория)</w:t>
      </w:r>
      <w:r w:rsidR="00160794">
        <w:rPr>
          <w:sz w:val="28"/>
          <w:szCs w:val="28"/>
          <w:lang w:eastAsia="ru-RU"/>
        </w:rPr>
        <w:t xml:space="preserve"> сельского поселения</w:t>
      </w:r>
      <w:proofErr w:type="gramStart"/>
      <w:r w:rsidR="00160794">
        <w:rPr>
          <w:sz w:val="28"/>
          <w:szCs w:val="28"/>
          <w:lang w:eastAsia="ru-RU"/>
        </w:rPr>
        <w:t xml:space="preserve"> </w:t>
      </w:r>
      <w:r>
        <w:rPr>
          <w:sz w:val="28"/>
          <w:szCs w:val="28"/>
          <w:lang w:eastAsia="ru-RU"/>
        </w:rPr>
        <w:t>,</w:t>
      </w:r>
      <w:proofErr w:type="gramEnd"/>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w:t>
      </w:r>
      <w:r w:rsidR="00160794">
        <w:rPr>
          <w:sz w:val="28"/>
          <w:szCs w:val="28"/>
          <w:lang w:eastAsia="ru-RU"/>
        </w:rPr>
        <w:t xml:space="preserve"> сельского поселения </w:t>
      </w:r>
      <w:r>
        <w:rPr>
          <w:sz w:val="28"/>
          <w:szCs w:val="28"/>
          <w:lang w:eastAsia="ru-RU"/>
        </w:rPr>
        <w:t xml:space="preserve"> путем его официального обнародования</w:t>
      </w:r>
      <w:r w:rsidR="00160794">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160794">
        <w:rPr>
          <w:sz w:val="28"/>
          <w:szCs w:val="28"/>
          <w:lang w:eastAsia="ru-RU"/>
        </w:rPr>
        <w:t xml:space="preserve">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2156A7" w:rsidRPr="0064423B" w:rsidRDefault="00160794"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r w:rsidR="002156A7" w:rsidRPr="0064423B">
        <w:rPr>
          <w:sz w:val="28"/>
          <w:szCs w:val="28"/>
        </w:rPr>
        <w:t xml:space="preserve">Материально-техническое, </w:t>
      </w:r>
      <w:r w:rsidR="002156A7">
        <w:rPr>
          <w:sz w:val="28"/>
          <w:szCs w:val="28"/>
        </w:rPr>
        <w:t>организационно-</w:t>
      </w:r>
      <w:r w:rsidR="002156A7" w:rsidRPr="0064423B">
        <w:rPr>
          <w:sz w:val="28"/>
          <w:szCs w:val="28"/>
        </w:rPr>
        <w:t>правовое и</w:t>
      </w:r>
      <w:r>
        <w:rPr>
          <w:sz w:val="28"/>
          <w:szCs w:val="28"/>
        </w:rPr>
        <w:t xml:space="preserve"> </w:t>
      </w:r>
      <w:r w:rsidR="002156A7" w:rsidRPr="0064423B">
        <w:rPr>
          <w:sz w:val="28"/>
          <w:szCs w:val="28"/>
        </w:rPr>
        <w:t xml:space="preserve">документационное обеспечение деятельности комиссии осуществляется </w:t>
      </w:r>
      <w:r>
        <w:rPr>
          <w:sz w:val="28"/>
          <w:szCs w:val="28"/>
        </w:rPr>
        <w:t xml:space="preserve">администрацией </w:t>
      </w:r>
      <w:proofErr w:type="spellStart"/>
      <w:r>
        <w:rPr>
          <w:sz w:val="28"/>
          <w:szCs w:val="28"/>
        </w:rPr>
        <w:t>Ахтубинского</w:t>
      </w:r>
      <w:proofErr w:type="spellEnd"/>
      <w:r>
        <w:rPr>
          <w:sz w:val="28"/>
          <w:szCs w:val="28"/>
        </w:rPr>
        <w:t xml:space="preserve"> сельского поселения</w:t>
      </w:r>
      <w:proofErr w:type="gramStart"/>
      <w:r>
        <w:rPr>
          <w:sz w:val="28"/>
          <w:szCs w:val="28"/>
        </w:rPr>
        <w:t xml:space="preserve"> .</w:t>
      </w:r>
      <w:proofErr w:type="gramEnd"/>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sidR="00160794">
        <w:rPr>
          <w:sz w:val="28"/>
          <w:szCs w:val="28"/>
          <w:lang w:eastAsia="ru-RU"/>
        </w:rPr>
        <w:t xml:space="preserve">сельской Думы </w:t>
      </w:r>
      <w:r>
        <w:rPr>
          <w:sz w:val="28"/>
          <w:szCs w:val="28"/>
          <w:lang w:eastAsia="ru-RU"/>
        </w:rPr>
        <w:t>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 xml:space="preserve">Опрос проводится в течение одного или нескольких дней подряд, но не более </w:t>
      </w:r>
      <w:r w:rsidR="00160794">
        <w:rPr>
          <w:sz w:val="28"/>
          <w:szCs w:val="28"/>
          <w:lang w:eastAsia="ru-RU"/>
        </w:rPr>
        <w:t>10</w:t>
      </w:r>
      <w:r w:rsidRPr="009E4FCB">
        <w:rPr>
          <w:sz w:val="28"/>
          <w:szCs w:val="28"/>
          <w:lang w:eastAsia="ru-RU"/>
        </w:rPr>
        <w:t xml:space="preserve"> 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решением</w:t>
      </w:r>
      <w:r w:rsidR="00160794">
        <w:rPr>
          <w:sz w:val="28"/>
          <w:szCs w:val="28"/>
          <w:lang w:eastAsia="ru-RU"/>
        </w:rPr>
        <w:t xml:space="preserve"> сельской Думы </w:t>
      </w:r>
      <w:r>
        <w:rPr>
          <w:sz w:val="28"/>
          <w:szCs w:val="28"/>
          <w:lang w:eastAsia="ru-RU"/>
        </w:rPr>
        <w:t xml:space="preserve"> 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160794">
        <w:rPr>
          <w:sz w:val="28"/>
          <w:szCs w:val="28"/>
          <w:lang w:eastAsia="ru-RU"/>
        </w:rPr>
        <w:t xml:space="preserve">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160794">
        <w:rPr>
          <w:sz w:val="28"/>
          <w:szCs w:val="28"/>
          <w:lang w:eastAsia="ru-RU"/>
        </w:rPr>
        <w:t xml:space="preserve"> сельского поселения</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160794">
        <w:rPr>
          <w:sz w:val="28"/>
          <w:szCs w:val="28"/>
          <w:lang w:eastAsia="ru-RU"/>
        </w:rPr>
        <w:t xml:space="preserve"> </w:t>
      </w:r>
      <w:proofErr w:type="gramStart"/>
      <w:r w:rsidR="00160794">
        <w:rPr>
          <w:sz w:val="28"/>
          <w:szCs w:val="28"/>
          <w:lang w:eastAsia="ru-RU"/>
        </w:rPr>
        <w:t>сельского</w:t>
      </w:r>
      <w:proofErr w:type="gramEnd"/>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Pr>
          <w:sz w:val="28"/>
          <w:szCs w:val="28"/>
          <w:lang w:eastAsia="ru-RU"/>
        </w:rPr>
        <w:t>состоявшимся</w:t>
      </w:r>
      <w:proofErr w:type="gramEnd"/>
      <w:r>
        <w:rPr>
          <w:sz w:val="28"/>
          <w:szCs w:val="28"/>
          <w:lang w:eastAsia="ru-RU"/>
        </w:rPr>
        <w:t xml:space="preserve">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Опрос граждан признается несостоявшимся, если количество жителей</w:t>
      </w:r>
      <w:r w:rsidR="00160794">
        <w:rPr>
          <w:sz w:val="28"/>
          <w:szCs w:val="28"/>
          <w:lang w:eastAsia="ru-RU"/>
        </w:rPr>
        <w:t xml:space="preserve"> сельского поселения </w:t>
      </w:r>
      <w:r>
        <w:rPr>
          <w:sz w:val="28"/>
          <w:szCs w:val="28"/>
          <w:lang w:eastAsia="ru-RU"/>
        </w:rPr>
        <w:t xml:space="preserve"> (части территории</w:t>
      </w:r>
      <w:r w:rsidR="00160794">
        <w:rPr>
          <w:sz w:val="28"/>
          <w:szCs w:val="28"/>
          <w:lang w:eastAsia="ru-RU"/>
        </w:rPr>
        <w:t xml:space="preserve"> сельского поселения</w:t>
      </w:r>
      <w:r>
        <w:rPr>
          <w:sz w:val="28"/>
          <w:szCs w:val="28"/>
          <w:lang w:eastAsia="ru-RU"/>
        </w:rPr>
        <w:t xml:space="preserve">), принявших участие в опросе, меньше минимальной численности жителей </w:t>
      </w:r>
      <w:r w:rsidR="00160794">
        <w:rPr>
          <w:sz w:val="28"/>
          <w:szCs w:val="28"/>
          <w:lang w:eastAsia="ru-RU"/>
        </w:rPr>
        <w:t xml:space="preserve">сельского поселения </w:t>
      </w:r>
      <w:r>
        <w:rPr>
          <w:sz w:val="28"/>
          <w:szCs w:val="28"/>
          <w:lang w:eastAsia="ru-RU"/>
        </w:rPr>
        <w:t>(части территории</w:t>
      </w:r>
      <w:r w:rsidR="00160794">
        <w:rPr>
          <w:sz w:val="28"/>
          <w:szCs w:val="28"/>
          <w:lang w:eastAsia="ru-RU"/>
        </w:rPr>
        <w:t xml:space="preserve"> сельского поселения</w:t>
      </w:r>
      <w:r>
        <w:rPr>
          <w:sz w:val="28"/>
          <w:szCs w:val="28"/>
          <w:lang w:eastAsia="ru-RU"/>
        </w:rPr>
        <w:t xml:space="preserve">), участвующих в опросе граждан, определенной решением </w:t>
      </w:r>
      <w:r w:rsidR="00160794">
        <w:rPr>
          <w:sz w:val="28"/>
          <w:szCs w:val="28"/>
          <w:lang w:eastAsia="ru-RU"/>
        </w:rPr>
        <w:t xml:space="preserve">сельской Думы </w:t>
      </w:r>
      <w:r>
        <w:rPr>
          <w:sz w:val="28"/>
          <w:szCs w:val="28"/>
          <w:lang w:eastAsia="ru-RU"/>
        </w:rPr>
        <w:t>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A43028">
        <w:rPr>
          <w:sz w:val="28"/>
          <w:szCs w:val="28"/>
          <w:lang w:eastAsia="ru-RU"/>
        </w:rPr>
        <w:t xml:space="preserve"> сельскую Думу</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A43028">
        <w:rPr>
          <w:sz w:val="28"/>
          <w:szCs w:val="28"/>
        </w:rPr>
        <w:t xml:space="preserve">Сельская Дума </w:t>
      </w:r>
      <w:r w:rsidRPr="00705AAE">
        <w:rPr>
          <w:sz w:val="28"/>
          <w:szCs w:val="28"/>
          <w:lang w:eastAsia="ru-RU"/>
        </w:rPr>
        <w:t xml:space="preserve">обеспечивает официальное обнародование решения о признании опроса граждан </w:t>
      </w:r>
      <w:proofErr w:type="gramStart"/>
      <w:r w:rsidRPr="00705AAE">
        <w:rPr>
          <w:sz w:val="28"/>
          <w:szCs w:val="28"/>
          <w:lang w:eastAsia="ru-RU"/>
        </w:rPr>
        <w:t>состоявшимся</w:t>
      </w:r>
      <w:proofErr w:type="gramEnd"/>
      <w:r w:rsidRPr="00705AAE">
        <w:rPr>
          <w:sz w:val="28"/>
          <w:szCs w:val="28"/>
          <w:lang w:eastAsia="ru-RU"/>
        </w:rPr>
        <w:t xml:space="preserve">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proofErr w:type="spellStart"/>
      <w:r w:rsidR="00A43028">
        <w:rPr>
          <w:sz w:val="28"/>
          <w:szCs w:val="28"/>
          <w:lang w:eastAsia="ru-RU"/>
        </w:rPr>
        <w:t>Ахтубинского</w:t>
      </w:r>
      <w:proofErr w:type="spellEnd"/>
      <w:r w:rsidR="00A43028">
        <w:rPr>
          <w:sz w:val="28"/>
          <w:szCs w:val="28"/>
          <w:lang w:eastAsia="ru-RU"/>
        </w:rPr>
        <w:t xml:space="preserve"> сельского поселения </w:t>
      </w:r>
      <w:r w:rsidRPr="00256B7C">
        <w:t xml:space="preserve">–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1A3F1B">
      <w:pPr>
        <w:autoSpaceDE w:val="0"/>
        <w:autoSpaceDN w:val="0"/>
        <w:adjustRightInd w:val="0"/>
        <w:ind w:firstLine="708"/>
        <w:jc w:val="both"/>
        <w:rPr>
          <w:sz w:val="28"/>
          <w:szCs w:val="28"/>
        </w:rPr>
      </w:pPr>
    </w:p>
    <w:p w:rsidR="00A43028" w:rsidRDefault="00A43028" w:rsidP="00A43028">
      <w:pPr>
        <w:widowControl w:val="0"/>
        <w:autoSpaceDE w:val="0"/>
        <w:jc w:val="right"/>
        <w:rPr>
          <w:bCs/>
          <w:sz w:val="20"/>
          <w:szCs w:val="20"/>
        </w:rPr>
      </w:pPr>
      <w:r w:rsidRPr="00A43028">
        <w:rPr>
          <w:bCs/>
          <w:sz w:val="20"/>
          <w:szCs w:val="20"/>
        </w:rPr>
        <w:t>Приложение № 1</w:t>
      </w:r>
    </w:p>
    <w:p w:rsidR="00A43028" w:rsidRPr="00A43028" w:rsidRDefault="00A43028" w:rsidP="00A43028">
      <w:pPr>
        <w:widowControl w:val="0"/>
        <w:autoSpaceDE w:val="0"/>
        <w:jc w:val="right"/>
        <w:rPr>
          <w:bCs/>
          <w:sz w:val="20"/>
          <w:szCs w:val="20"/>
        </w:rPr>
      </w:pPr>
      <w:r w:rsidRPr="00A43028">
        <w:rPr>
          <w:bCs/>
          <w:sz w:val="20"/>
          <w:szCs w:val="20"/>
        </w:rPr>
        <w:t xml:space="preserve"> к Порядку назначения и проведения</w:t>
      </w:r>
    </w:p>
    <w:p w:rsidR="00A43028" w:rsidRDefault="00A43028" w:rsidP="00A43028">
      <w:pPr>
        <w:widowControl w:val="0"/>
        <w:autoSpaceDE w:val="0"/>
        <w:jc w:val="right"/>
        <w:rPr>
          <w:bCs/>
          <w:sz w:val="20"/>
          <w:szCs w:val="20"/>
        </w:rPr>
      </w:pPr>
      <w:r w:rsidRPr="00A43028">
        <w:rPr>
          <w:bCs/>
          <w:sz w:val="20"/>
          <w:szCs w:val="20"/>
        </w:rPr>
        <w:t xml:space="preserve">опроса граждан </w:t>
      </w:r>
      <w:proofErr w:type="gramStart"/>
      <w:r w:rsidRPr="00A43028">
        <w:rPr>
          <w:bCs/>
          <w:sz w:val="20"/>
          <w:szCs w:val="20"/>
        </w:rPr>
        <w:t>в</w:t>
      </w:r>
      <w:proofErr w:type="gramEnd"/>
      <w:r w:rsidRPr="00A43028">
        <w:rPr>
          <w:bCs/>
          <w:sz w:val="20"/>
          <w:szCs w:val="20"/>
        </w:rPr>
        <w:t xml:space="preserve"> </w:t>
      </w:r>
      <w:proofErr w:type="gramStart"/>
      <w:r w:rsidRPr="00A43028">
        <w:rPr>
          <w:bCs/>
          <w:sz w:val="20"/>
          <w:szCs w:val="20"/>
        </w:rPr>
        <w:t>Ахтубинском</w:t>
      </w:r>
      <w:proofErr w:type="gramEnd"/>
      <w:r w:rsidRPr="00A43028">
        <w:rPr>
          <w:bCs/>
          <w:sz w:val="20"/>
          <w:szCs w:val="20"/>
        </w:rPr>
        <w:t xml:space="preserve"> сельском поселении </w:t>
      </w:r>
    </w:p>
    <w:p w:rsidR="00A43028" w:rsidRDefault="00A43028" w:rsidP="00A43028">
      <w:pPr>
        <w:widowControl w:val="0"/>
        <w:autoSpaceDE w:val="0"/>
        <w:jc w:val="right"/>
        <w:rPr>
          <w:bCs/>
          <w:sz w:val="20"/>
          <w:szCs w:val="20"/>
        </w:rPr>
      </w:pPr>
      <w:proofErr w:type="spellStart"/>
      <w:r w:rsidRPr="00A43028">
        <w:rPr>
          <w:bCs/>
          <w:sz w:val="20"/>
          <w:szCs w:val="20"/>
        </w:rPr>
        <w:t>Среднеахтубинского</w:t>
      </w:r>
      <w:proofErr w:type="spellEnd"/>
      <w:r w:rsidRPr="00A43028">
        <w:rPr>
          <w:bCs/>
          <w:sz w:val="20"/>
          <w:szCs w:val="20"/>
        </w:rPr>
        <w:t xml:space="preserve"> муниципального района </w:t>
      </w:r>
    </w:p>
    <w:p w:rsidR="00A43028" w:rsidRDefault="00A43028" w:rsidP="00A43028">
      <w:pPr>
        <w:widowControl w:val="0"/>
        <w:autoSpaceDE w:val="0"/>
        <w:jc w:val="right"/>
        <w:rPr>
          <w:bCs/>
          <w:sz w:val="20"/>
          <w:szCs w:val="20"/>
        </w:rPr>
      </w:pPr>
      <w:r w:rsidRPr="00A43028">
        <w:rPr>
          <w:bCs/>
          <w:sz w:val="20"/>
          <w:szCs w:val="20"/>
        </w:rPr>
        <w:t xml:space="preserve">Волгоградской области  </w:t>
      </w:r>
    </w:p>
    <w:p w:rsidR="00A43028" w:rsidRDefault="00A43028" w:rsidP="00A43028">
      <w:pPr>
        <w:widowControl w:val="0"/>
        <w:autoSpaceDE w:val="0"/>
        <w:jc w:val="right"/>
        <w:rPr>
          <w:bCs/>
          <w:sz w:val="20"/>
          <w:szCs w:val="20"/>
        </w:rPr>
      </w:pPr>
    </w:p>
    <w:p w:rsidR="00A43028" w:rsidRDefault="00A43028" w:rsidP="00A43028">
      <w:pPr>
        <w:autoSpaceDE w:val="0"/>
        <w:autoSpaceDN w:val="0"/>
        <w:adjustRightInd w:val="0"/>
        <w:jc w:val="both"/>
        <w:rPr>
          <w:sz w:val="28"/>
          <w:szCs w:val="28"/>
        </w:rPr>
      </w:pPr>
    </w:p>
    <w:p w:rsidR="002156A7" w:rsidRDefault="002156A7" w:rsidP="001A3F1B">
      <w:pPr>
        <w:autoSpaceDE w:val="0"/>
        <w:autoSpaceDN w:val="0"/>
        <w:adjustRightInd w:val="0"/>
        <w:jc w:val="both"/>
        <w:rPr>
          <w:sz w:val="28"/>
          <w:szCs w:val="28"/>
        </w:rPr>
      </w:pPr>
    </w:p>
    <w:p w:rsidR="00A43028" w:rsidRPr="001463A7" w:rsidRDefault="00A43028" w:rsidP="00A43028">
      <w:pPr>
        <w:shd w:val="clear" w:color="auto" w:fill="FFFFFF"/>
        <w:jc w:val="center"/>
        <w:textAlignment w:val="top"/>
        <w:rPr>
          <w:color w:val="333333"/>
          <w:sz w:val="28"/>
          <w:szCs w:val="28"/>
          <w:lang w:eastAsia="ru-RU"/>
        </w:rPr>
      </w:pPr>
      <w:r w:rsidRPr="001463A7">
        <w:rPr>
          <w:i/>
          <w:iCs/>
          <w:color w:val="333333"/>
          <w:sz w:val="28"/>
          <w:szCs w:val="28"/>
          <w:bdr w:val="none" w:sz="0" w:space="0" w:color="auto" w:frame="1"/>
          <w:lang w:eastAsia="ru-RU"/>
        </w:rPr>
        <w:t>ОПРОСНЫЙ ЛИСТ</w:t>
      </w:r>
    </w:p>
    <w:p w:rsidR="00A43028" w:rsidRPr="00751F8E" w:rsidRDefault="00A43028" w:rsidP="00A43028">
      <w:pPr>
        <w:pStyle w:val="unformattext"/>
        <w:shd w:val="clear" w:color="auto" w:fill="FFFFFF"/>
        <w:spacing w:before="0" w:beforeAutospacing="0" w:after="0" w:afterAutospacing="0" w:line="263" w:lineRule="atLeast"/>
        <w:jc w:val="both"/>
        <w:textAlignment w:val="baseline"/>
        <w:rPr>
          <w:color w:val="2D2D2D"/>
          <w:spacing w:val="2"/>
          <w:sz w:val="28"/>
          <w:szCs w:val="28"/>
        </w:rPr>
      </w:pPr>
      <w:r w:rsidRPr="001463A7">
        <w:rPr>
          <w:color w:val="333333"/>
          <w:sz w:val="28"/>
          <w:szCs w:val="28"/>
        </w:rPr>
        <w:br/>
      </w:r>
      <w:r w:rsidRPr="00751F8E">
        <w:rPr>
          <w:color w:val="2D2D2D"/>
          <w:spacing w:val="2"/>
          <w:sz w:val="28"/>
          <w:szCs w:val="28"/>
        </w:rPr>
        <w:br/>
        <w:t>    Вопрос, выносимый на опрос: ___________</w:t>
      </w:r>
      <w:r>
        <w:rPr>
          <w:color w:val="2D2D2D"/>
          <w:spacing w:val="2"/>
          <w:sz w:val="28"/>
          <w:szCs w:val="28"/>
        </w:rPr>
        <w:t>________________________</w:t>
      </w:r>
    </w:p>
    <w:p w:rsidR="00A43028" w:rsidRPr="00751F8E" w:rsidRDefault="00A43028" w:rsidP="00A43028">
      <w:pPr>
        <w:pStyle w:val="unformattext"/>
        <w:shd w:val="clear" w:color="auto" w:fill="FFFFFF"/>
        <w:spacing w:before="0" w:beforeAutospacing="0" w:after="0" w:afterAutospacing="0" w:line="263" w:lineRule="atLeast"/>
        <w:jc w:val="both"/>
        <w:textAlignment w:val="baseline"/>
        <w:rPr>
          <w:color w:val="2D2D2D"/>
          <w:spacing w:val="2"/>
          <w:sz w:val="28"/>
          <w:szCs w:val="28"/>
        </w:rPr>
      </w:pPr>
      <w:r w:rsidRPr="00751F8E">
        <w:rPr>
          <w:color w:val="2D2D2D"/>
          <w:spacing w:val="2"/>
          <w:sz w:val="28"/>
          <w:szCs w:val="28"/>
        </w:rPr>
        <w:t>___________________________________________________________________________</w:t>
      </w:r>
      <w:r>
        <w:rPr>
          <w:color w:val="2D2D2D"/>
          <w:spacing w:val="2"/>
          <w:sz w:val="28"/>
          <w:szCs w:val="28"/>
        </w:rPr>
        <w:t>______________________________________________________</w:t>
      </w:r>
    </w:p>
    <w:p w:rsidR="00A43028" w:rsidRDefault="00A43028" w:rsidP="00A43028">
      <w:pPr>
        <w:pStyle w:val="unformattext"/>
        <w:shd w:val="clear" w:color="auto" w:fill="FFFFFF"/>
        <w:spacing w:before="0" w:beforeAutospacing="0" w:after="0" w:afterAutospacing="0" w:line="263" w:lineRule="atLeast"/>
        <w:jc w:val="both"/>
        <w:textAlignment w:val="baseline"/>
        <w:rPr>
          <w:color w:val="2D2D2D"/>
          <w:spacing w:val="2"/>
          <w:sz w:val="28"/>
          <w:szCs w:val="28"/>
        </w:rPr>
      </w:pPr>
      <w:r w:rsidRPr="00751F8E">
        <w:rPr>
          <w:color w:val="2D2D2D"/>
          <w:spacing w:val="2"/>
          <w:sz w:val="28"/>
          <w:szCs w:val="28"/>
        </w:rPr>
        <w:br/>
        <w:t xml:space="preserve">    Дата проведения опроса: </w:t>
      </w:r>
      <w:r>
        <w:rPr>
          <w:color w:val="2D2D2D"/>
          <w:spacing w:val="2"/>
          <w:sz w:val="28"/>
          <w:szCs w:val="28"/>
        </w:rPr>
        <w:t>__________________________________________</w:t>
      </w:r>
    </w:p>
    <w:p w:rsidR="00A43028" w:rsidRPr="00751F8E" w:rsidRDefault="00A43028" w:rsidP="00A43028">
      <w:pPr>
        <w:pStyle w:val="unformattext"/>
        <w:shd w:val="clear" w:color="auto" w:fill="FFFFFF"/>
        <w:spacing w:before="0" w:beforeAutospacing="0" w:after="0" w:afterAutospacing="0" w:line="263" w:lineRule="atLeast"/>
        <w:jc w:val="both"/>
        <w:textAlignment w:val="baseline"/>
        <w:rPr>
          <w:color w:val="2D2D2D"/>
          <w:spacing w:val="2"/>
          <w:sz w:val="28"/>
          <w:szCs w:val="28"/>
        </w:rPr>
      </w:pPr>
      <w:r>
        <w:rPr>
          <w:color w:val="2D2D2D"/>
          <w:spacing w:val="2"/>
          <w:sz w:val="28"/>
          <w:szCs w:val="28"/>
        </w:rPr>
        <w:t>_________________________________________________________________</w:t>
      </w:r>
    </w:p>
    <w:p w:rsidR="00A43028" w:rsidRPr="001463A7" w:rsidRDefault="00A43028" w:rsidP="00A43028">
      <w:pPr>
        <w:rPr>
          <w:lang w:eastAsia="ru-RU"/>
        </w:rPr>
      </w:pPr>
      <w:r w:rsidRPr="001463A7">
        <w:rPr>
          <w:rFonts w:ascii="Courier New" w:hAnsi="Courier New" w:cs="Courier New"/>
          <w:color w:val="333333"/>
          <w:sz w:val="15"/>
          <w:szCs w:val="15"/>
          <w:lang w:eastAsia="ru-RU"/>
        </w:rPr>
        <w:br/>
      </w:r>
    </w:p>
    <w:tbl>
      <w:tblPr>
        <w:tblW w:w="96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40"/>
        <w:gridCol w:w="933"/>
        <w:gridCol w:w="1218"/>
        <w:gridCol w:w="2370"/>
        <w:gridCol w:w="1604"/>
        <w:gridCol w:w="1488"/>
        <w:gridCol w:w="1488"/>
      </w:tblGrid>
      <w:tr w:rsidR="00A43028" w:rsidTr="00A43028">
        <w:tc>
          <w:tcPr>
            <w:tcW w:w="538" w:type="dxa"/>
          </w:tcPr>
          <w:p w:rsidR="00A43028" w:rsidRDefault="00A43028" w:rsidP="00A43028">
            <w:pPr>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988" w:type="dxa"/>
          </w:tcPr>
          <w:p w:rsidR="00A43028" w:rsidRDefault="00A43028" w:rsidP="00A43028">
            <w:pPr>
              <w:jc w:val="center"/>
              <w:rPr>
                <w:lang w:eastAsia="ru-RU"/>
              </w:rPr>
            </w:pPr>
            <w:r>
              <w:rPr>
                <w:lang w:eastAsia="ru-RU"/>
              </w:rPr>
              <w:t>Ф.И.О.</w:t>
            </w:r>
          </w:p>
        </w:tc>
        <w:tc>
          <w:tcPr>
            <w:tcW w:w="1209" w:type="dxa"/>
          </w:tcPr>
          <w:p w:rsidR="00A43028" w:rsidRDefault="00A43028" w:rsidP="00A43028">
            <w:pPr>
              <w:jc w:val="center"/>
              <w:rPr>
                <w:lang w:eastAsia="ru-RU"/>
              </w:rPr>
            </w:pPr>
            <w:r>
              <w:rPr>
                <w:lang w:eastAsia="ru-RU"/>
              </w:rPr>
              <w:t>Год (дата) рождения</w:t>
            </w:r>
          </w:p>
        </w:tc>
        <w:tc>
          <w:tcPr>
            <w:tcW w:w="2351" w:type="dxa"/>
          </w:tcPr>
          <w:p w:rsidR="00A43028" w:rsidRDefault="00A43028" w:rsidP="00A43028">
            <w:pPr>
              <w:jc w:val="center"/>
              <w:rPr>
                <w:lang w:eastAsia="ru-RU"/>
              </w:rPr>
            </w:pPr>
            <w:r>
              <w:rPr>
                <w:lang w:eastAsia="ru-RU"/>
              </w:rPr>
              <w:t>Адрес постоянного (преимущественного проживания)</w:t>
            </w:r>
          </w:p>
        </w:tc>
        <w:tc>
          <w:tcPr>
            <w:tcW w:w="1592" w:type="dxa"/>
          </w:tcPr>
          <w:p w:rsidR="00A43028" w:rsidRDefault="00A43028" w:rsidP="00A43028">
            <w:pPr>
              <w:jc w:val="center"/>
              <w:rPr>
                <w:lang w:eastAsia="ru-RU"/>
              </w:rPr>
            </w:pPr>
            <w:r>
              <w:rPr>
                <w:lang w:eastAsia="ru-RU"/>
              </w:rPr>
              <w:t xml:space="preserve">Серия </w:t>
            </w:r>
          </w:p>
          <w:p w:rsidR="00A43028" w:rsidRDefault="00A43028" w:rsidP="00A43028">
            <w:pPr>
              <w:jc w:val="center"/>
              <w:rPr>
                <w:lang w:eastAsia="ru-RU"/>
              </w:rPr>
            </w:pPr>
            <w:r>
              <w:rPr>
                <w:lang w:eastAsia="ru-RU"/>
              </w:rPr>
              <w:t>и номер паспорта или заменяющего его документа</w:t>
            </w:r>
          </w:p>
        </w:tc>
        <w:tc>
          <w:tcPr>
            <w:tcW w:w="1477" w:type="dxa"/>
          </w:tcPr>
          <w:p w:rsidR="00A43028" w:rsidRDefault="00A43028" w:rsidP="00A43028">
            <w:pPr>
              <w:jc w:val="center"/>
              <w:rPr>
                <w:lang w:eastAsia="ru-RU"/>
              </w:rPr>
            </w:pPr>
            <w:r>
              <w:rPr>
                <w:lang w:eastAsia="ru-RU"/>
              </w:rPr>
              <w:t>«ДА» подпись гражданина, дата внесения подписи</w:t>
            </w:r>
          </w:p>
        </w:tc>
        <w:tc>
          <w:tcPr>
            <w:tcW w:w="1477" w:type="dxa"/>
          </w:tcPr>
          <w:p w:rsidR="00A43028" w:rsidRDefault="00A43028" w:rsidP="00A43028">
            <w:pPr>
              <w:jc w:val="center"/>
              <w:rPr>
                <w:lang w:eastAsia="ru-RU"/>
              </w:rPr>
            </w:pPr>
            <w:r>
              <w:rPr>
                <w:lang w:eastAsia="ru-RU"/>
              </w:rPr>
              <w:t>«НЕТ»</w:t>
            </w:r>
          </w:p>
          <w:p w:rsidR="00A43028" w:rsidRDefault="00A43028" w:rsidP="00A43028">
            <w:pPr>
              <w:jc w:val="center"/>
              <w:rPr>
                <w:lang w:eastAsia="ru-RU"/>
              </w:rPr>
            </w:pPr>
            <w:r>
              <w:rPr>
                <w:lang w:eastAsia="ru-RU"/>
              </w:rPr>
              <w:t>подпись гражданина, дата внесения подписи</w:t>
            </w:r>
          </w:p>
        </w:tc>
      </w:tr>
      <w:tr w:rsidR="00A43028" w:rsidTr="00A43028">
        <w:tc>
          <w:tcPr>
            <w:tcW w:w="538" w:type="dxa"/>
          </w:tcPr>
          <w:p w:rsidR="00A43028" w:rsidRDefault="00A43028" w:rsidP="00A43028">
            <w:pPr>
              <w:jc w:val="center"/>
              <w:rPr>
                <w:lang w:eastAsia="ru-RU"/>
              </w:rPr>
            </w:pPr>
            <w:r>
              <w:rPr>
                <w:lang w:eastAsia="ru-RU"/>
              </w:rPr>
              <w:t>1.</w:t>
            </w:r>
          </w:p>
        </w:tc>
        <w:tc>
          <w:tcPr>
            <w:tcW w:w="988" w:type="dxa"/>
          </w:tcPr>
          <w:p w:rsidR="00A43028" w:rsidRDefault="00A43028" w:rsidP="00A43028">
            <w:pPr>
              <w:jc w:val="center"/>
              <w:rPr>
                <w:lang w:eastAsia="ru-RU"/>
              </w:rPr>
            </w:pPr>
          </w:p>
        </w:tc>
        <w:tc>
          <w:tcPr>
            <w:tcW w:w="1209" w:type="dxa"/>
          </w:tcPr>
          <w:p w:rsidR="00A43028" w:rsidRDefault="00A43028" w:rsidP="00A43028">
            <w:pPr>
              <w:jc w:val="center"/>
              <w:rPr>
                <w:lang w:eastAsia="ru-RU"/>
              </w:rPr>
            </w:pPr>
          </w:p>
        </w:tc>
        <w:tc>
          <w:tcPr>
            <w:tcW w:w="2351" w:type="dxa"/>
          </w:tcPr>
          <w:p w:rsidR="00A43028" w:rsidRDefault="00A43028" w:rsidP="00A43028">
            <w:pPr>
              <w:jc w:val="center"/>
              <w:rPr>
                <w:lang w:eastAsia="ru-RU"/>
              </w:rPr>
            </w:pPr>
          </w:p>
        </w:tc>
        <w:tc>
          <w:tcPr>
            <w:tcW w:w="1592" w:type="dxa"/>
          </w:tcPr>
          <w:p w:rsidR="00A43028" w:rsidRDefault="00A43028" w:rsidP="00A43028">
            <w:pPr>
              <w:jc w:val="center"/>
              <w:rPr>
                <w:lang w:eastAsia="ru-RU"/>
              </w:rPr>
            </w:pPr>
          </w:p>
        </w:tc>
        <w:tc>
          <w:tcPr>
            <w:tcW w:w="1477" w:type="dxa"/>
          </w:tcPr>
          <w:p w:rsidR="00A43028" w:rsidRDefault="00A43028" w:rsidP="00A43028">
            <w:pPr>
              <w:jc w:val="center"/>
              <w:rPr>
                <w:lang w:eastAsia="ru-RU"/>
              </w:rPr>
            </w:pPr>
          </w:p>
        </w:tc>
        <w:tc>
          <w:tcPr>
            <w:tcW w:w="1477" w:type="dxa"/>
          </w:tcPr>
          <w:p w:rsidR="00A43028" w:rsidRDefault="00A43028" w:rsidP="00A43028">
            <w:pPr>
              <w:jc w:val="center"/>
              <w:rPr>
                <w:lang w:eastAsia="ru-RU"/>
              </w:rPr>
            </w:pPr>
          </w:p>
        </w:tc>
      </w:tr>
      <w:tr w:rsidR="00A43028" w:rsidTr="00A43028">
        <w:tc>
          <w:tcPr>
            <w:tcW w:w="538" w:type="dxa"/>
          </w:tcPr>
          <w:p w:rsidR="00A43028" w:rsidRDefault="00A43028" w:rsidP="00A43028">
            <w:pPr>
              <w:jc w:val="center"/>
              <w:rPr>
                <w:lang w:eastAsia="ru-RU"/>
              </w:rPr>
            </w:pPr>
          </w:p>
        </w:tc>
        <w:tc>
          <w:tcPr>
            <w:tcW w:w="988" w:type="dxa"/>
          </w:tcPr>
          <w:p w:rsidR="00A43028" w:rsidRDefault="00A43028" w:rsidP="00A43028">
            <w:pPr>
              <w:jc w:val="center"/>
              <w:rPr>
                <w:lang w:eastAsia="ru-RU"/>
              </w:rPr>
            </w:pPr>
          </w:p>
        </w:tc>
        <w:tc>
          <w:tcPr>
            <w:tcW w:w="1209" w:type="dxa"/>
          </w:tcPr>
          <w:p w:rsidR="00A43028" w:rsidRDefault="00A43028" w:rsidP="00A43028">
            <w:pPr>
              <w:jc w:val="center"/>
              <w:rPr>
                <w:lang w:eastAsia="ru-RU"/>
              </w:rPr>
            </w:pPr>
          </w:p>
        </w:tc>
        <w:tc>
          <w:tcPr>
            <w:tcW w:w="2351" w:type="dxa"/>
          </w:tcPr>
          <w:p w:rsidR="00A43028" w:rsidRDefault="00A43028" w:rsidP="00A43028">
            <w:pPr>
              <w:jc w:val="center"/>
              <w:rPr>
                <w:lang w:eastAsia="ru-RU"/>
              </w:rPr>
            </w:pPr>
          </w:p>
        </w:tc>
        <w:tc>
          <w:tcPr>
            <w:tcW w:w="1592" w:type="dxa"/>
          </w:tcPr>
          <w:p w:rsidR="00A43028" w:rsidRDefault="00A43028" w:rsidP="00A43028">
            <w:pPr>
              <w:jc w:val="center"/>
              <w:rPr>
                <w:lang w:eastAsia="ru-RU"/>
              </w:rPr>
            </w:pPr>
          </w:p>
        </w:tc>
        <w:tc>
          <w:tcPr>
            <w:tcW w:w="1477" w:type="dxa"/>
          </w:tcPr>
          <w:p w:rsidR="00A43028" w:rsidRDefault="00A43028" w:rsidP="00A43028">
            <w:pPr>
              <w:jc w:val="center"/>
              <w:rPr>
                <w:lang w:eastAsia="ru-RU"/>
              </w:rPr>
            </w:pPr>
          </w:p>
        </w:tc>
        <w:tc>
          <w:tcPr>
            <w:tcW w:w="1477" w:type="dxa"/>
          </w:tcPr>
          <w:p w:rsidR="00A43028" w:rsidRDefault="00A43028" w:rsidP="00A43028">
            <w:pPr>
              <w:jc w:val="center"/>
              <w:rPr>
                <w:lang w:eastAsia="ru-RU"/>
              </w:rPr>
            </w:pPr>
          </w:p>
        </w:tc>
      </w:tr>
    </w:tbl>
    <w:p w:rsidR="00A43028" w:rsidRPr="001463A7" w:rsidRDefault="00A43028" w:rsidP="00A43028">
      <w:pPr>
        <w:rPr>
          <w:lang w:eastAsia="ru-RU"/>
        </w:rPr>
      </w:pPr>
    </w:p>
    <w:p w:rsidR="00A43028" w:rsidRPr="001463A7" w:rsidRDefault="00A43028" w:rsidP="00A43028">
      <w:pPr>
        <w:rPr>
          <w:lang w:eastAsia="ru-RU"/>
        </w:rPr>
      </w:pPr>
      <w:r w:rsidRPr="001463A7">
        <w:rPr>
          <w:rFonts w:ascii="Courier New" w:hAnsi="Courier New" w:cs="Courier New"/>
          <w:color w:val="333333"/>
          <w:sz w:val="15"/>
          <w:szCs w:val="15"/>
          <w:lang w:eastAsia="ru-RU"/>
        </w:rPr>
        <w:br/>
      </w:r>
    </w:p>
    <w:p w:rsidR="00A43028" w:rsidRPr="001463A7" w:rsidRDefault="00A43028" w:rsidP="00A43028">
      <w:pPr>
        <w:rPr>
          <w:sz w:val="28"/>
          <w:szCs w:val="28"/>
          <w:lang w:eastAsia="ru-RU"/>
        </w:rPr>
      </w:pPr>
      <w:r w:rsidRPr="001463A7">
        <w:rPr>
          <w:rFonts w:ascii="Courier New" w:hAnsi="Courier New" w:cs="Courier New"/>
          <w:color w:val="333333"/>
          <w:sz w:val="15"/>
          <w:szCs w:val="15"/>
          <w:lang w:eastAsia="ru-RU"/>
        </w:rPr>
        <w:br/>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Председатель комиссии</w:t>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по подготовке и проведению</w:t>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 xml:space="preserve">опроса                           </w:t>
      </w:r>
      <w:r>
        <w:rPr>
          <w:color w:val="333333"/>
          <w:sz w:val="28"/>
          <w:szCs w:val="28"/>
          <w:lang w:eastAsia="ru-RU"/>
        </w:rPr>
        <w:t xml:space="preserve">         </w:t>
      </w:r>
      <w:r w:rsidRPr="001463A7">
        <w:rPr>
          <w:color w:val="333333"/>
          <w:sz w:val="28"/>
          <w:szCs w:val="28"/>
          <w:lang w:eastAsia="ru-RU"/>
        </w:rPr>
        <w:t>______________ _________ ________</w:t>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 xml:space="preserve">                                  </w:t>
      </w:r>
      <w:r>
        <w:rPr>
          <w:color w:val="333333"/>
          <w:sz w:val="28"/>
          <w:szCs w:val="28"/>
          <w:lang w:eastAsia="ru-RU"/>
        </w:rPr>
        <w:t xml:space="preserve">             </w:t>
      </w:r>
      <w:r w:rsidRPr="001463A7">
        <w:rPr>
          <w:color w:val="333333"/>
          <w:sz w:val="28"/>
          <w:szCs w:val="28"/>
          <w:lang w:eastAsia="ru-RU"/>
        </w:rPr>
        <w:t xml:space="preserve"> (подпись)     </w:t>
      </w:r>
      <w:r>
        <w:rPr>
          <w:color w:val="333333"/>
          <w:sz w:val="28"/>
          <w:szCs w:val="28"/>
          <w:lang w:eastAsia="ru-RU"/>
        </w:rPr>
        <w:t xml:space="preserve">         </w:t>
      </w:r>
      <w:r w:rsidRPr="001463A7">
        <w:rPr>
          <w:color w:val="333333"/>
          <w:sz w:val="28"/>
          <w:szCs w:val="28"/>
          <w:lang w:eastAsia="ru-RU"/>
        </w:rPr>
        <w:t>(Ф.И.О.)  (дата)</w:t>
      </w:r>
    </w:p>
    <w:p w:rsidR="00A43028" w:rsidRPr="001463A7" w:rsidRDefault="00A43028" w:rsidP="00A43028">
      <w:pPr>
        <w:rPr>
          <w:sz w:val="28"/>
          <w:szCs w:val="28"/>
          <w:lang w:eastAsia="ru-RU"/>
        </w:rPr>
      </w:pPr>
      <w:r w:rsidRPr="001463A7">
        <w:rPr>
          <w:color w:val="333333"/>
          <w:sz w:val="28"/>
          <w:szCs w:val="28"/>
          <w:lang w:eastAsia="ru-RU"/>
        </w:rPr>
        <w:br/>
      </w:r>
      <w:r w:rsidRPr="001463A7">
        <w:rPr>
          <w:color w:val="333333"/>
          <w:sz w:val="28"/>
          <w:szCs w:val="28"/>
          <w:lang w:eastAsia="ru-RU"/>
        </w:rPr>
        <w:br/>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Секретарь комиссии</w:t>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по подготовке и проведению</w:t>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 xml:space="preserve">опроса                         </w:t>
      </w:r>
      <w:r>
        <w:rPr>
          <w:color w:val="333333"/>
          <w:sz w:val="28"/>
          <w:szCs w:val="28"/>
          <w:lang w:eastAsia="ru-RU"/>
        </w:rPr>
        <w:t xml:space="preserve">             </w:t>
      </w:r>
      <w:r w:rsidRPr="001463A7">
        <w:rPr>
          <w:color w:val="333333"/>
          <w:sz w:val="28"/>
          <w:szCs w:val="28"/>
          <w:lang w:eastAsia="ru-RU"/>
        </w:rPr>
        <w:t xml:space="preserve">  ______________ _________ ________</w:t>
      </w:r>
    </w:p>
    <w:p w:rsidR="00A43028" w:rsidRPr="001463A7" w:rsidRDefault="00A43028" w:rsidP="00A43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333333"/>
          <w:sz w:val="28"/>
          <w:szCs w:val="28"/>
          <w:lang w:eastAsia="ru-RU"/>
        </w:rPr>
      </w:pPr>
      <w:r w:rsidRPr="001463A7">
        <w:rPr>
          <w:color w:val="333333"/>
          <w:sz w:val="28"/>
          <w:szCs w:val="28"/>
          <w:lang w:eastAsia="ru-RU"/>
        </w:rPr>
        <w:t xml:space="preserve">                                </w:t>
      </w:r>
      <w:r>
        <w:rPr>
          <w:color w:val="333333"/>
          <w:sz w:val="28"/>
          <w:szCs w:val="28"/>
          <w:lang w:eastAsia="ru-RU"/>
        </w:rPr>
        <w:t xml:space="preserve">                           </w:t>
      </w:r>
      <w:r w:rsidRPr="001463A7">
        <w:rPr>
          <w:color w:val="333333"/>
          <w:sz w:val="28"/>
          <w:szCs w:val="28"/>
          <w:lang w:eastAsia="ru-RU"/>
        </w:rPr>
        <w:t xml:space="preserve">  (подпись)     (Ф.И.О.)  (дата)</w:t>
      </w:r>
    </w:p>
    <w:p w:rsidR="00A43028" w:rsidRPr="00751F8E" w:rsidRDefault="00A43028" w:rsidP="00A43028">
      <w:pPr>
        <w:rPr>
          <w:sz w:val="28"/>
          <w:szCs w:val="28"/>
        </w:rPr>
      </w:pPr>
    </w:p>
    <w:p w:rsidR="002156A7" w:rsidRDefault="002156A7"/>
    <w:sectPr w:rsidR="002156A7"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A7" w:rsidRDefault="002156A7" w:rsidP="001A3F1B">
      <w:r>
        <w:separator/>
      </w:r>
    </w:p>
  </w:endnote>
  <w:endnote w:type="continuationSeparator" w:id="1">
    <w:p w:rsidR="002156A7" w:rsidRDefault="002156A7"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A7" w:rsidRDefault="002156A7" w:rsidP="001A3F1B">
      <w:r>
        <w:separator/>
      </w:r>
    </w:p>
  </w:footnote>
  <w:footnote w:type="continuationSeparator" w:id="1">
    <w:p w:rsidR="002156A7" w:rsidRDefault="002156A7"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1567D6">
    <w:pPr>
      <w:pStyle w:val="a4"/>
      <w:jc w:val="center"/>
    </w:pPr>
    <w:fldSimple w:instr="PAGE   \* MERGEFORMAT">
      <w:r w:rsidR="00A43028">
        <w:rPr>
          <w:noProof/>
        </w:rPr>
        <w:t>1</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1306C"/>
    <w:rsid w:val="0001707B"/>
    <w:rsid w:val="000F2BFB"/>
    <w:rsid w:val="0011302F"/>
    <w:rsid w:val="001520F2"/>
    <w:rsid w:val="001567D6"/>
    <w:rsid w:val="00160794"/>
    <w:rsid w:val="0016225B"/>
    <w:rsid w:val="001A3F1B"/>
    <w:rsid w:val="001D2F19"/>
    <w:rsid w:val="001D60B3"/>
    <w:rsid w:val="002156A7"/>
    <w:rsid w:val="00230CD8"/>
    <w:rsid w:val="00232650"/>
    <w:rsid w:val="00256B7C"/>
    <w:rsid w:val="002B4299"/>
    <w:rsid w:val="00332B37"/>
    <w:rsid w:val="003B59D3"/>
    <w:rsid w:val="003D6B70"/>
    <w:rsid w:val="004A0DA1"/>
    <w:rsid w:val="004B7670"/>
    <w:rsid w:val="004C28A8"/>
    <w:rsid w:val="004F769F"/>
    <w:rsid w:val="00512ECD"/>
    <w:rsid w:val="00524D57"/>
    <w:rsid w:val="0053186F"/>
    <w:rsid w:val="005656DC"/>
    <w:rsid w:val="0064423B"/>
    <w:rsid w:val="0064586B"/>
    <w:rsid w:val="00655952"/>
    <w:rsid w:val="006A05BE"/>
    <w:rsid w:val="006E3BCD"/>
    <w:rsid w:val="006F5005"/>
    <w:rsid w:val="00705AAE"/>
    <w:rsid w:val="00733B9C"/>
    <w:rsid w:val="007828B6"/>
    <w:rsid w:val="007834CA"/>
    <w:rsid w:val="007C05A0"/>
    <w:rsid w:val="007E0D29"/>
    <w:rsid w:val="008437A1"/>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43028"/>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16F58"/>
    <w:rsid w:val="00C17E72"/>
    <w:rsid w:val="00C64B58"/>
    <w:rsid w:val="00C70663"/>
    <w:rsid w:val="00C7402F"/>
    <w:rsid w:val="00CA04BE"/>
    <w:rsid w:val="00CE0F34"/>
    <w:rsid w:val="00CE4B01"/>
    <w:rsid w:val="00D01E34"/>
    <w:rsid w:val="00D12FE9"/>
    <w:rsid w:val="00D138E1"/>
    <w:rsid w:val="00D440B6"/>
    <w:rsid w:val="00D475AF"/>
    <w:rsid w:val="00D9249D"/>
    <w:rsid w:val="00D93359"/>
    <w:rsid w:val="00D974A9"/>
    <w:rsid w:val="00DE68A2"/>
    <w:rsid w:val="00E02251"/>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customStyle="1" w:styleId="unformattext">
    <w:name w:val="unformattext"/>
    <w:basedOn w:val="a"/>
    <w:rsid w:val="00A43028"/>
    <w:pPr>
      <w:suppressAutoHyphens w:val="0"/>
      <w:spacing w:before="100" w:beforeAutospacing="1" w:after="100" w:afterAutospacing="1"/>
    </w:pPr>
    <w:rPr>
      <w:lang w:eastAsia="ru-RU"/>
    </w:rPr>
  </w:style>
  <w:style w:type="table" w:styleId="a9">
    <w:name w:val="Table Grid"/>
    <w:basedOn w:val="a1"/>
    <w:uiPriority w:val="59"/>
    <w:locked/>
    <w:rsid w:val="00A43028"/>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43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user</cp:lastModifiedBy>
  <cp:revision>2</cp:revision>
  <cp:lastPrinted>2020-06-02T12:15:00Z</cp:lastPrinted>
  <dcterms:created xsi:type="dcterms:W3CDTF">2020-06-02T12:17:00Z</dcterms:created>
  <dcterms:modified xsi:type="dcterms:W3CDTF">2020-06-02T12:17:00Z</dcterms:modified>
</cp:coreProperties>
</file>