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B3" w:rsidRPr="00A43BB3" w:rsidRDefault="00A43BB3" w:rsidP="00A43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-26.65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 w:rsidR="00517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3BB3">
        <w:rPr>
          <w:rFonts w:ascii="Times New Roman" w:hAnsi="Times New Roman" w:cs="Times New Roman"/>
          <w:b/>
          <w:sz w:val="28"/>
          <w:szCs w:val="28"/>
        </w:rPr>
        <w:t xml:space="preserve">Свыше 19 тыс. квитанций доставляются на электронные адреса собственников!  </w:t>
      </w:r>
    </w:p>
    <w:p w:rsidR="00A43BB3" w:rsidRPr="00A43BB3" w:rsidRDefault="00A43BB3" w:rsidP="00A43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 xml:space="preserve">Почему стоит перейти на электронные квитанции?  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>Доступность в любое время и в любом месте</w:t>
      </w:r>
      <w:r w:rsidRPr="00A43BB3">
        <w:rPr>
          <w:rFonts w:ascii="Times New Roman" w:hAnsi="Times New Roman" w:cs="Times New Roman"/>
          <w:sz w:val="28"/>
          <w:szCs w:val="28"/>
        </w:rPr>
        <w:t xml:space="preserve"> - электронные квитанции позволяют получать необходимую информацию даже в отпуске, не беспокоясь о том, что бумажные документы мог</w:t>
      </w:r>
      <w:r>
        <w:rPr>
          <w:rFonts w:ascii="Times New Roman" w:hAnsi="Times New Roman" w:cs="Times New Roman"/>
          <w:sz w:val="28"/>
          <w:szCs w:val="28"/>
        </w:rPr>
        <w:t>ут потеряться или повредиться;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>Удобство хранения</w:t>
      </w:r>
      <w:r w:rsidRPr="00A43BB3">
        <w:rPr>
          <w:rFonts w:ascii="Times New Roman" w:hAnsi="Times New Roman" w:cs="Times New Roman"/>
          <w:sz w:val="28"/>
          <w:szCs w:val="28"/>
        </w:rPr>
        <w:t xml:space="preserve"> - квитанцию можно просматривать на любом устройстве с доступом в Интернет, сохранять в электронном архиве или пересы</w:t>
      </w:r>
      <w:r>
        <w:rPr>
          <w:rFonts w:ascii="Times New Roman" w:hAnsi="Times New Roman" w:cs="Times New Roman"/>
          <w:sz w:val="28"/>
          <w:szCs w:val="28"/>
        </w:rPr>
        <w:t>лать, где бы вы ни находились;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>Полноценный документ для оплаты</w:t>
      </w:r>
      <w:r w:rsidRPr="00A43BB3">
        <w:rPr>
          <w:rFonts w:ascii="Times New Roman" w:hAnsi="Times New Roman" w:cs="Times New Roman"/>
          <w:sz w:val="28"/>
          <w:szCs w:val="28"/>
        </w:rPr>
        <w:t xml:space="preserve"> - электронная квитанция ничем не уступает бумажной: она имеет такую же юридическую силу, а ее внешний вид практически не отличается. Единственная разница — она приходит на ваш e-</w:t>
      </w:r>
      <w:proofErr w:type="spellStart"/>
      <w:r w:rsidRPr="00A43BB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43BB3">
        <w:rPr>
          <w:rFonts w:ascii="Times New Roman" w:hAnsi="Times New Roman" w:cs="Times New Roman"/>
          <w:sz w:val="28"/>
          <w:szCs w:val="28"/>
        </w:rPr>
        <w:t xml:space="preserve">, а не в почтовый ящик.  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>Безопасность и конфиденциальность</w:t>
      </w:r>
      <w:r w:rsidRPr="00A43BB3">
        <w:rPr>
          <w:rFonts w:ascii="Times New Roman" w:hAnsi="Times New Roman" w:cs="Times New Roman"/>
          <w:sz w:val="28"/>
          <w:szCs w:val="28"/>
        </w:rPr>
        <w:t xml:space="preserve"> - получая квитанцию на электронную почту, вы можете быть уверены в ее подлинности и защите персональных данных от доступа третьих лиц.  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Как перейти на получение квитанций в электронно</w:t>
      </w:r>
      <w:r>
        <w:rPr>
          <w:rFonts w:ascii="Times New Roman" w:hAnsi="Times New Roman" w:cs="Times New Roman"/>
          <w:sz w:val="28"/>
          <w:szCs w:val="28"/>
        </w:rPr>
        <w:t>м виде - разъяснили в карточках.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 xml:space="preserve">«Личный кабинет»: </w:t>
      </w:r>
      <w:r w:rsidRPr="00A43BB3">
        <w:rPr>
          <w:rFonts w:ascii="Times New Roman" w:hAnsi="Times New Roman" w:cs="Times New Roman"/>
          <w:sz w:val="28"/>
          <w:szCs w:val="28"/>
        </w:rPr>
        <w:t>https://lk034.eisgkh.ru/index.htm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Pr="00A43BB3" w:rsidRDefault="00A43BB3" w:rsidP="00A43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>«Платформа обратной связи»</w:t>
      </w:r>
      <w:r w:rsidRPr="00A43B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43BB3">
        <w:rPr>
          <w:rFonts w:ascii="Times New Roman" w:hAnsi="Times New Roman" w:cs="Times New Roman"/>
          <w:sz w:val="28"/>
          <w:szCs w:val="28"/>
        </w:rPr>
        <w:t>https://pos.gosuslugi.ru/form/?opaId=401571&amp;amp;utm_source=vk&amp;amp;utm_medium=18&amp;amp;utm_campaign=1143400000875</w:t>
      </w:r>
    </w:p>
    <w:p w:rsidR="00A43BB3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CBA" w:rsidRPr="00A43BB3" w:rsidRDefault="00A43BB3" w:rsidP="00A43B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t>Не упустите возможность упростить процесс оплаты!</w:t>
      </w:r>
    </w:p>
    <w:p w:rsidR="00517A26" w:rsidRDefault="00A43BB3" w:rsidP="00A43BB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8425" cy="2638425"/>
            <wp:effectExtent l="0" t="0" r="9525" b="9525"/>
            <wp:docPr id="1" name="Рисунок 1" descr="C:\Users\kda\Downloads\545625589127695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\Downloads\5456255891276953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57500"/>
            <wp:effectExtent l="0" t="0" r="0" b="0"/>
            <wp:docPr id="3" name="Рисунок 3" descr="C:\Users\kda\Downloads\5456255891276953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a\Downloads\54562558912769534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B3" w:rsidRDefault="00A43BB3" w:rsidP="00A43BB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3BB3" w:rsidRPr="00517A26" w:rsidRDefault="00A43BB3" w:rsidP="00A43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2714625"/>
            <wp:effectExtent l="0" t="0" r="9525" b="9525"/>
            <wp:docPr id="4" name="Рисунок 4" descr="C:\Users\kda\Downloads\545625589127695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da\Downloads\5456255891276953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2914650"/>
            <wp:effectExtent l="0" t="0" r="0" b="0"/>
            <wp:docPr id="5" name="Рисунок 5" descr="C:\Users\kda\Downloads\545625589127695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da\Downloads\54562558912769534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BB3" w:rsidRPr="0051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D34"/>
    <w:multiLevelType w:val="hybridMultilevel"/>
    <w:tmpl w:val="1A9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41A9A"/>
    <w:multiLevelType w:val="hybridMultilevel"/>
    <w:tmpl w:val="A37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517A26"/>
    <w:rsid w:val="00792D1F"/>
    <w:rsid w:val="007E437B"/>
    <w:rsid w:val="00860CBA"/>
    <w:rsid w:val="00A43BB3"/>
    <w:rsid w:val="00C50478"/>
    <w:rsid w:val="00E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7F65D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1084</Characters>
  <Application>Microsoft Office Word</Application>
  <DocSecurity>0</DocSecurity>
  <Lines>9</Lines>
  <Paragraphs>2</Paragraphs>
  <ScaleCrop>false</ScaleCrop>
  <Company>diakov.net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7</cp:revision>
  <dcterms:created xsi:type="dcterms:W3CDTF">2025-09-09T10:42:00Z</dcterms:created>
  <dcterms:modified xsi:type="dcterms:W3CDTF">2025-09-09T11:05:00Z</dcterms:modified>
</cp:coreProperties>
</file>